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CB1F" w14:textId="77777777" w:rsidR="00CC5515" w:rsidRPr="00CC5515" w:rsidRDefault="00CC5515" w:rsidP="005C6EC0">
      <w:pPr>
        <w:rPr>
          <w:b/>
          <w:bCs/>
        </w:rPr>
      </w:pPr>
      <w:r w:rsidRPr="00CC5515">
        <w:rPr>
          <w:b/>
          <w:bCs/>
        </w:rPr>
        <w:t>Zásady ochrany osobných údajov</w:t>
      </w:r>
    </w:p>
    <w:p w14:paraId="54D1211A" w14:textId="77777777" w:rsidR="00CC5515" w:rsidRPr="00CC5515" w:rsidRDefault="00CC5515" w:rsidP="005C6EC0">
      <w:r w:rsidRPr="00CC5515">
        <w:t>Nižšie vás informujeme, že poskytovateľ služby </w:t>
      </w:r>
      <w:r w:rsidRPr="00CC5515">
        <w:rPr>
          <w:b/>
          <w:bCs/>
        </w:rPr>
        <w:t xml:space="preserve">PANORAMAINVEST, </w:t>
      </w:r>
      <w:proofErr w:type="spellStart"/>
      <w:r w:rsidRPr="00CC5515">
        <w:rPr>
          <w:b/>
          <w:bCs/>
        </w:rPr>
        <w:t>a.s</w:t>
      </w:r>
      <w:proofErr w:type="spellEnd"/>
      <w:r w:rsidRPr="00CC5515">
        <w:rPr>
          <w:b/>
          <w:bCs/>
        </w:rPr>
        <w:t>.</w:t>
      </w:r>
      <w:r w:rsidRPr="00CC5515">
        <w:t> (sídlo: Slovensko, Borská 2999/6, 841 04 Bratislava-Karlova Ves, Registračné číslo spoločnosti: SK2020223777) spracúva vaše osobné údaje nasledovným spôsobom a na nasledovné účely.</w:t>
      </w:r>
    </w:p>
    <w:p w14:paraId="75EFCF2A" w14:textId="77777777" w:rsidR="00CC5515" w:rsidRPr="00CC5515" w:rsidRDefault="00CC5515" w:rsidP="005C6EC0">
      <w:r w:rsidRPr="00CC5515">
        <w:t>Pri spracúvaní údajov postupujeme v súlade s príslušnými právnymi predpismi – najmä s nariadením (EÚ) 2016/679 Európskeho parlamentu a Rady (GDPR).</w:t>
      </w:r>
    </w:p>
    <w:p w14:paraId="0BEB6D9B" w14:textId="77777777" w:rsidR="00CC5515" w:rsidRPr="00CC5515" w:rsidRDefault="00CC5515" w:rsidP="005C6EC0">
      <w:r w:rsidRPr="00CC5515">
        <w:t>Tieto Zásady ochrany osobných údajov sa vzťahujú na nasledujúcu webovú stránku: </w:t>
      </w:r>
      <w:hyperlink r:id="rId5" w:history="1">
        <w:r w:rsidRPr="00CC5515">
          <w:rPr>
            <w:rStyle w:val="Hypertextovprepojenie"/>
          </w:rPr>
          <w:t>https://www.panoramainvest.eu</w:t>
        </w:r>
      </w:hyperlink>
    </w:p>
    <w:p w14:paraId="61D883C9" w14:textId="77777777" w:rsidR="00CC5515" w:rsidRPr="00CC5515" w:rsidRDefault="00CC5515" w:rsidP="005C6EC0">
      <w:r w:rsidRPr="00CC5515">
        <w:t>Vyhradzujeme si právo kedykoľvek zmeniť tieto Zásady a akékoľvek zmeny nadobúdajú účinnosť okamihom ich zverejnenia.</w:t>
      </w:r>
    </w:p>
    <w:p w14:paraId="4A44A3DD" w14:textId="77777777" w:rsidR="00CC5515" w:rsidRPr="00CC5515" w:rsidRDefault="00CC5515" w:rsidP="005C6EC0">
      <w:pPr>
        <w:rPr>
          <w:b/>
          <w:bCs/>
        </w:rPr>
      </w:pPr>
      <w:r w:rsidRPr="00CC5515">
        <w:rPr>
          <w:b/>
          <w:bCs/>
        </w:rPr>
        <w:t>Určenie prevádzkovateľa</w:t>
      </w:r>
    </w:p>
    <w:p w14:paraId="464F3A10" w14:textId="77777777" w:rsidR="00CC5515" w:rsidRPr="00CC5515" w:rsidRDefault="00CC5515" w:rsidP="005C6EC0">
      <w:pPr>
        <w:numPr>
          <w:ilvl w:val="0"/>
          <w:numId w:val="1"/>
        </w:numPr>
      </w:pPr>
      <w:r w:rsidRPr="00CC5515">
        <w:rPr>
          <w:b/>
          <w:bCs/>
        </w:rPr>
        <w:t>Názov:</w:t>
      </w:r>
      <w:r w:rsidRPr="00CC5515">
        <w:t xml:space="preserve"> PANORAMAINVEST, </w:t>
      </w:r>
      <w:proofErr w:type="spellStart"/>
      <w:r w:rsidRPr="00CC5515">
        <w:t>a.s</w:t>
      </w:r>
      <w:proofErr w:type="spellEnd"/>
      <w:r w:rsidRPr="00CC5515">
        <w:t>.</w:t>
      </w:r>
    </w:p>
    <w:p w14:paraId="68735D6A" w14:textId="77777777" w:rsidR="00CC5515" w:rsidRPr="00CC5515" w:rsidRDefault="00CC5515" w:rsidP="005C6EC0">
      <w:pPr>
        <w:numPr>
          <w:ilvl w:val="0"/>
          <w:numId w:val="1"/>
        </w:numPr>
      </w:pPr>
      <w:r w:rsidRPr="00CC5515">
        <w:rPr>
          <w:b/>
          <w:bCs/>
        </w:rPr>
        <w:t>Sídlo:</w:t>
      </w:r>
      <w:r w:rsidRPr="00CC5515">
        <w:t> Slovensko, Borská 2999/6, 841 04 Bratislava-Karlova Ves</w:t>
      </w:r>
    </w:p>
    <w:p w14:paraId="2CD3910A" w14:textId="77777777" w:rsidR="00CC5515" w:rsidRPr="00CC5515" w:rsidRDefault="00CC5515" w:rsidP="005C6EC0">
      <w:pPr>
        <w:numPr>
          <w:ilvl w:val="0"/>
          <w:numId w:val="1"/>
        </w:numPr>
      </w:pPr>
      <w:r w:rsidRPr="00CC5515">
        <w:rPr>
          <w:b/>
          <w:bCs/>
        </w:rPr>
        <w:t>E-mail:</w:t>
      </w:r>
      <w:r w:rsidRPr="00CC5515">
        <w:t> </w:t>
      </w:r>
      <w:hyperlink r:id="rId6" w:history="1">
        <w:r w:rsidRPr="00CC5515">
          <w:rPr>
            <w:rStyle w:val="Hypertextovprepojenie"/>
          </w:rPr>
          <w:t>kuna@panoramainvest.sk</w:t>
        </w:r>
      </w:hyperlink>
    </w:p>
    <w:p w14:paraId="4B6FE4D4" w14:textId="77777777" w:rsidR="00CC5515" w:rsidRPr="00CC5515" w:rsidRDefault="00CC5515" w:rsidP="005C6EC0">
      <w:pPr>
        <w:numPr>
          <w:ilvl w:val="0"/>
          <w:numId w:val="1"/>
        </w:numPr>
      </w:pPr>
      <w:r w:rsidRPr="00CC5515">
        <w:rPr>
          <w:b/>
          <w:bCs/>
        </w:rPr>
        <w:t>Telefónne číslo:</w:t>
      </w:r>
      <w:r w:rsidRPr="00CC5515">
        <w:t> +421 915 790 446</w:t>
      </w:r>
    </w:p>
    <w:p w14:paraId="1EAA7BB3" w14:textId="77777777" w:rsidR="00CC5515" w:rsidRPr="00CC5515" w:rsidRDefault="00CC5515" w:rsidP="005C6EC0">
      <w:pPr>
        <w:rPr>
          <w:b/>
          <w:bCs/>
        </w:rPr>
      </w:pPr>
      <w:r w:rsidRPr="00CC5515">
        <w:rPr>
          <w:b/>
          <w:bCs/>
        </w:rPr>
        <w:t>Právne základy spracúvania údajov</w:t>
      </w:r>
    </w:p>
    <w:p w14:paraId="0D583DF9" w14:textId="77777777" w:rsidR="00CC5515" w:rsidRPr="00CC5515" w:rsidRDefault="00CC5515" w:rsidP="005C6EC0">
      <w:pPr>
        <w:numPr>
          <w:ilvl w:val="0"/>
          <w:numId w:val="2"/>
        </w:numPr>
      </w:pPr>
      <w:r w:rsidRPr="00CC5515">
        <w:rPr>
          <w:b/>
          <w:bCs/>
        </w:rPr>
        <w:t>Plnenie zmluvy</w:t>
      </w:r>
      <w:r w:rsidRPr="00CC5515">
        <w:t> (čl. 6 ods. 1 písm. b GDPR)</w:t>
      </w:r>
    </w:p>
    <w:p w14:paraId="0D4E38ED" w14:textId="77777777" w:rsidR="00CC5515" w:rsidRPr="00CC5515" w:rsidRDefault="00CC5515" w:rsidP="005C6EC0">
      <w:pPr>
        <w:numPr>
          <w:ilvl w:val="0"/>
          <w:numId w:val="2"/>
        </w:numPr>
      </w:pPr>
      <w:r w:rsidRPr="00CC5515">
        <w:rPr>
          <w:b/>
          <w:bCs/>
        </w:rPr>
        <w:t>Plnenie právnej povinnosti</w:t>
      </w:r>
      <w:r w:rsidRPr="00CC5515">
        <w:t> (čl. 6 ods. 1 písm. c GDPR)</w:t>
      </w:r>
    </w:p>
    <w:p w14:paraId="0CEA89CF" w14:textId="77777777" w:rsidR="00CC5515" w:rsidRPr="00CC5515" w:rsidRDefault="00CC5515" w:rsidP="005C6EC0">
      <w:pPr>
        <w:numPr>
          <w:ilvl w:val="0"/>
          <w:numId w:val="2"/>
        </w:numPr>
      </w:pPr>
      <w:r w:rsidRPr="00CC5515">
        <w:rPr>
          <w:b/>
          <w:bCs/>
        </w:rPr>
        <w:t>Oprávnené záujmy prevádzkovateľa alebo tretej strany</w:t>
      </w:r>
      <w:r w:rsidRPr="00CC5515">
        <w:t> (čl. 6 ods. 1 písm. f GDPR)</w:t>
      </w:r>
    </w:p>
    <w:p w14:paraId="1CB57609" w14:textId="77777777" w:rsidR="00CC5515" w:rsidRPr="00CC5515" w:rsidRDefault="00CC5515" w:rsidP="005C6EC0">
      <w:pPr>
        <w:numPr>
          <w:ilvl w:val="0"/>
          <w:numId w:val="2"/>
        </w:numPr>
      </w:pPr>
      <w:r w:rsidRPr="00CC5515">
        <w:rPr>
          <w:b/>
          <w:bCs/>
        </w:rPr>
        <w:t>Súhlas dotknutej osoby</w:t>
      </w:r>
      <w:r w:rsidRPr="00CC5515">
        <w:t> (čl. 6 ods. 1 písm. a GDPR)</w:t>
      </w:r>
    </w:p>
    <w:p w14:paraId="787DF4B5" w14:textId="77777777" w:rsidR="00CC5515" w:rsidRPr="00CC5515" w:rsidRDefault="00CC5515" w:rsidP="005C6EC0">
      <w:pPr>
        <w:numPr>
          <w:ilvl w:val="0"/>
          <w:numId w:val="2"/>
        </w:numPr>
      </w:pPr>
      <w:r w:rsidRPr="00CC5515">
        <w:rPr>
          <w:b/>
          <w:bCs/>
        </w:rPr>
        <w:t>Verejný záujem alebo výkon verejnej moci</w:t>
      </w:r>
      <w:r w:rsidRPr="00CC5515">
        <w:t> (čl. 6 ods. 1 písm. e GDPR)</w:t>
      </w:r>
    </w:p>
    <w:p w14:paraId="1321C1DC" w14:textId="77777777" w:rsidR="00CC5515" w:rsidRPr="00CC5515" w:rsidRDefault="00CC5515" w:rsidP="005C6EC0">
      <w:pPr>
        <w:numPr>
          <w:ilvl w:val="0"/>
          <w:numId w:val="2"/>
        </w:numPr>
      </w:pPr>
      <w:r w:rsidRPr="00CC5515">
        <w:rPr>
          <w:b/>
          <w:bCs/>
        </w:rPr>
        <w:t>Plnenie účtovných a daňových povinností</w:t>
      </w:r>
      <w:r w:rsidRPr="00CC5515">
        <w:t> (napr. čl. 6 ods. 1 písm. c GDPR a ďalšie príslušné národné predpisy)</w:t>
      </w:r>
    </w:p>
    <w:p w14:paraId="1116E360" w14:textId="77777777" w:rsidR="00CC5515" w:rsidRPr="00CC5515" w:rsidRDefault="00CC5515" w:rsidP="005C6EC0">
      <w:pPr>
        <w:numPr>
          <w:ilvl w:val="0"/>
          <w:numId w:val="2"/>
        </w:numPr>
      </w:pPr>
      <w:r w:rsidRPr="00CC5515">
        <w:rPr>
          <w:b/>
          <w:bCs/>
        </w:rPr>
        <w:t>Vymáhanie, uplatňovanie alebo obhajoba právnych nárokov</w:t>
      </w:r>
      <w:r w:rsidRPr="00CC5515">
        <w:t> (čl. 6 ods. 1 písm. f GDPR)</w:t>
      </w:r>
    </w:p>
    <w:p w14:paraId="361D942C" w14:textId="77777777" w:rsidR="00CC5515" w:rsidRPr="00CC5515" w:rsidRDefault="00CC5515" w:rsidP="005C6EC0">
      <w:pPr>
        <w:rPr>
          <w:b/>
          <w:bCs/>
        </w:rPr>
      </w:pPr>
      <w:r w:rsidRPr="00CC5515">
        <w:rPr>
          <w:b/>
          <w:bCs/>
        </w:rPr>
        <w:t>Spracúvané údaje počas používania webovej stránky:</w:t>
      </w:r>
    </w:p>
    <w:tbl>
      <w:tblPr>
        <w:tblW w:w="9631" w:type="dxa"/>
        <w:tblBorders>
          <w:top w:val="single" w:sz="6" w:space="0" w:color="D1D1D1"/>
          <w:left w:val="single" w:sz="6" w:space="0" w:color="D1D1D1"/>
          <w:bottom w:val="single" w:sz="6" w:space="0" w:color="D1D1D1"/>
          <w:right w:val="single" w:sz="6" w:space="0" w:color="D1D1D1"/>
          <w:insideH w:val="single" w:sz="6" w:space="0" w:color="D1D1D1"/>
        </w:tblBorders>
        <w:shd w:val="clear" w:color="auto" w:fill="F2F2F2" w:themeFill="background1" w:themeFillShade="F2"/>
        <w:tblCellMar>
          <w:top w:w="15" w:type="dxa"/>
          <w:left w:w="15" w:type="dxa"/>
          <w:bottom w:w="15" w:type="dxa"/>
          <w:right w:w="15" w:type="dxa"/>
        </w:tblCellMar>
        <w:tblLook w:val="04A0" w:firstRow="1" w:lastRow="0" w:firstColumn="1" w:lastColumn="0" w:noHBand="0" w:noVBand="1"/>
      </w:tblPr>
      <w:tblGrid>
        <w:gridCol w:w="4387"/>
        <w:gridCol w:w="5244"/>
      </w:tblGrid>
      <w:tr w:rsidR="00CC5515" w:rsidRPr="00CC5515" w14:paraId="607DD0CF" w14:textId="77777777" w:rsidTr="00DE7FC0">
        <w:trPr>
          <w:tblHeader/>
        </w:trPr>
        <w:tc>
          <w:tcPr>
            <w:tcW w:w="4387" w:type="dxa"/>
            <w:shd w:val="clear" w:color="auto" w:fill="F2F2F2" w:themeFill="background1" w:themeFillShade="F2"/>
            <w:tcMar>
              <w:top w:w="120" w:type="dxa"/>
              <w:left w:w="120" w:type="dxa"/>
              <w:bottom w:w="120" w:type="dxa"/>
              <w:right w:w="120" w:type="dxa"/>
            </w:tcMar>
            <w:vAlign w:val="center"/>
            <w:hideMark/>
          </w:tcPr>
          <w:p w14:paraId="27CA1B9A" w14:textId="77777777" w:rsidR="00CC5515" w:rsidRPr="00CC5515" w:rsidRDefault="00CC5515" w:rsidP="005C6EC0">
            <w:r w:rsidRPr="00CC5515">
              <w:t>Spracúvané údaje</w:t>
            </w:r>
          </w:p>
        </w:tc>
        <w:tc>
          <w:tcPr>
            <w:tcW w:w="5244" w:type="dxa"/>
            <w:shd w:val="clear" w:color="auto" w:fill="F2F2F2" w:themeFill="background1" w:themeFillShade="F2"/>
            <w:tcMar>
              <w:top w:w="120" w:type="dxa"/>
              <w:left w:w="120" w:type="dxa"/>
              <w:bottom w:w="120" w:type="dxa"/>
              <w:right w:w="120" w:type="dxa"/>
            </w:tcMar>
            <w:vAlign w:val="center"/>
            <w:hideMark/>
          </w:tcPr>
          <w:p w14:paraId="0F919E97" w14:textId="77777777" w:rsidR="00CC5515" w:rsidRPr="00CC5515" w:rsidRDefault="00CC5515" w:rsidP="005C6EC0">
            <w:pPr>
              <w:ind w:right="732"/>
            </w:pPr>
            <w:r w:rsidRPr="00CC5515">
              <w:t>Účel spracúvania</w:t>
            </w:r>
          </w:p>
        </w:tc>
      </w:tr>
      <w:tr w:rsidR="00CC5515" w:rsidRPr="00CC5515" w14:paraId="5FB14417"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55C079C1" w14:textId="77777777" w:rsidR="00CC5515" w:rsidRPr="00CC5515" w:rsidRDefault="00CC5515" w:rsidP="005C6EC0">
            <w:r w:rsidRPr="00CC5515">
              <w:t>e-mail</w:t>
            </w:r>
          </w:p>
        </w:tc>
        <w:tc>
          <w:tcPr>
            <w:tcW w:w="5244" w:type="dxa"/>
            <w:shd w:val="clear" w:color="auto" w:fill="F2F2F2" w:themeFill="background1" w:themeFillShade="F2"/>
            <w:tcMar>
              <w:top w:w="120" w:type="dxa"/>
              <w:left w:w="120" w:type="dxa"/>
              <w:bottom w:w="120" w:type="dxa"/>
              <w:right w:w="120" w:type="dxa"/>
            </w:tcMar>
            <w:vAlign w:val="center"/>
            <w:hideMark/>
          </w:tcPr>
          <w:p w14:paraId="540BB1CF" w14:textId="77777777" w:rsidR="00CC5515" w:rsidRPr="00CC5515" w:rsidRDefault="00CC5515" w:rsidP="005C6EC0">
            <w:r w:rsidRPr="00CC5515">
              <w:t xml:space="preserve">kontaktné formuláre, </w:t>
            </w:r>
            <w:proofErr w:type="spellStart"/>
            <w:r w:rsidRPr="00CC5515">
              <w:t>remarketing</w:t>
            </w:r>
            <w:proofErr w:type="spellEnd"/>
          </w:p>
        </w:tc>
      </w:tr>
      <w:tr w:rsidR="00CC5515" w:rsidRPr="00CC5515" w14:paraId="05F978E3"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2E8E03CB" w14:textId="77777777" w:rsidR="00CC5515" w:rsidRPr="00CC5515" w:rsidRDefault="00CC5515" w:rsidP="005C6EC0">
            <w:r w:rsidRPr="00CC5515">
              <w:t>meno a priezvisko</w:t>
            </w:r>
          </w:p>
        </w:tc>
        <w:tc>
          <w:tcPr>
            <w:tcW w:w="5244" w:type="dxa"/>
            <w:shd w:val="clear" w:color="auto" w:fill="F2F2F2" w:themeFill="background1" w:themeFillShade="F2"/>
            <w:tcMar>
              <w:top w:w="120" w:type="dxa"/>
              <w:left w:w="120" w:type="dxa"/>
              <w:bottom w:w="120" w:type="dxa"/>
              <w:right w:w="120" w:type="dxa"/>
            </w:tcMar>
            <w:vAlign w:val="center"/>
            <w:hideMark/>
          </w:tcPr>
          <w:p w14:paraId="193449A2" w14:textId="77777777" w:rsidR="00CC5515" w:rsidRPr="00CC5515" w:rsidRDefault="00CC5515" w:rsidP="005C6EC0">
            <w:r w:rsidRPr="00CC5515">
              <w:t>kontaktné formuláre</w:t>
            </w:r>
          </w:p>
        </w:tc>
      </w:tr>
      <w:tr w:rsidR="00CC5515" w:rsidRPr="00CC5515" w14:paraId="261F66CE"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4E9F564F" w14:textId="77777777" w:rsidR="00CC5515" w:rsidRPr="00CC5515" w:rsidRDefault="00CC5515" w:rsidP="005C6EC0">
            <w:r w:rsidRPr="00CC5515">
              <w:t>zariadenie</w:t>
            </w:r>
          </w:p>
        </w:tc>
        <w:tc>
          <w:tcPr>
            <w:tcW w:w="5244" w:type="dxa"/>
            <w:shd w:val="clear" w:color="auto" w:fill="F2F2F2" w:themeFill="background1" w:themeFillShade="F2"/>
            <w:tcMar>
              <w:top w:w="120" w:type="dxa"/>
              <w:left w:w="120" w:type="dxa"/>
              <w:bottom w:w="120" w:type="dxa"/>
              <w:right w:w="120" w:type="dxa"/>
            </w:tcMar>
            <w:vAlign w:val="center"/>
            <w:hideMark/>
          </w:tcPr>
          <w:p w14:paraId="51BEF73B" w14:textId="77777777" w:rsidR="00CC5515" w:rsidRPr="00CC5515" w:rsidRDefault="00CC5515" w:rsidP="005C6EC0">
            <w:r w:rsidRPr="00CC5515">
              <w:t xml:space="preserve">kontaktné formuláre, </w:t>
            </w:r>
            <w:proofErr w:type="spellStart"/>
            <w:r w:rsidRPr="00CC5515">
              <w:t>remarketing</w:t>
            </w:r>
            <w:proofErr w:type="spellEnd"/>
          </w:p>
        </w:tc>
      </w:tr>
      <w:tr w:rsidR="00CC5515" w:rsidRPr="00CC5515" w14:paraId="36502A2B"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1DB7B48B" w14:textId="77777777" w:rsidR="00CC5515" w:rsidRPr="00CC5515" w:rsidRDefault="00CC5515" w:rsidP="005C6EC0">
            <w:r w:rsidRPr="00CC5515">
              <w:t>IP adresa</w:t>
            </w:r>
          </w:p>
        </w:tc>
        <w:tc>
          <w:tcPr>
            <w:tcW w:w="5244" w:type="dxa"/>
            <w:shd w:val="clear" w:color="auto" w:fill="F2F2F2" w:themeFill="background1" w:themeFillShade="F2"/>
            <w:tcMar>
              <w:top w:w="120" w:type="dxa"/>
              <w:left w:w="120" w:type="dxa"/>
              <w:bottom w:w="120" w:type="dxa"/>
              <w:right w:w="120" w:type="dxa"/>
            </w:tcMar>
            <w:vAlign w:val="center"/>
            <w:hideMark/>
          </w:tcPr>
          <w:p w14:paraId="2B960BD1" w14:textId="77777777" w:rsidR="00CC5515" w:rsidRPr="00CC5515" w:rsidRDefault="00CC5515" w:rsidP="005C6EC0">
            <w:r w:rsidRPr="00CC5515">
              <w:t xml:space="preserve">kontaktné formuláre, </w:t>
            </w:r>
            <w:proofErr w:type="spellStart"/>
            <w:r w:rsidRPr="00CC5515">
              <w:t>remarketing</w:t>
            </w:r>
            <w:proofErr w:type="spellEnd"/>
          </w:p>
        </w:tc>
      </w:tr>
      <w:tr w:rsidR="00CC5515" w:rsidRPr="00CC5515" w14:paraId="5C50AFCE"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3C6E73E9" w14:textId="77777777" w:rsidR="00CC5515" w:rsidRPr="00CC5515" w:rsidRDefault="00CC5515" w:rsidP="005C6EC0">
            <w:r w:rsidRPr="00CC5515">
              <w:t>telefónne číslo</w:t>
            </w:r>
          </w:p>
        </w:tc>
        <w:tc>
          <w:tcPr>
            <w:tcW w:w="5244" w:type="dxa"/>
            <w:shd w:val="clear" w:color="auto" w:fill="F2F2F2" w:themeFill="background1" w:themeFillShade="F2"/>
            <w:tcMar>
              <w:top w:w="120" w:type="dxa"/>
              <w:left w:w="120" w:type="dxa"/>
              <w:bottom w:w="120" w:type="dxa"/>
              <w:right w:w="120" w:type="dxa"/>
            </w:tcMar>
            <w:vAlign w:val="center"/>
            <w:hideMark/>
          </w:tcPr>
          <w:p w14:paraId="746185A3" w14:textId="77777777" w:rsidR="00CC5515" w:rsidRPr="00CC5515" w:rsidRDefault="00CC5515" w:rsidP="005C6EC0">
            <w:r w:rsidRPr="00CC5515">
              <w:t xml:space="preserve">kontaktné formuláre, </w:t>
            </w:r>
            <w:proofErr w:type="spellStart"/>
            <w:r w:rsidRPr="00CC5515">
              <w:t>remarketing</w:t>
            </w:r>
            <w:proofErr w:type="spellEnd"/>
          </w:p>
        </w:tc>
      </w:tr>
      <w:tr w:rsidR="00CC5515" w:rsidRPr="00CC5515" w14:paraId="2B947427"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1E7559C4" w14:textId="77777777" w:rsidR="00CC5515" w:rsidRPr="00CC5515" w:rsidRDefault="00CC5515" w:rsidP="005C6EC0">
            <w:r w:rsidRPr="00CC5515">
              <w:t>adresa</w:t>
            </w:r>
          </w:p>
        </w:tc>
        <w:tc>
          <w:tcPr>
            <w:tcW w:w="5244" w:type="dxa"/>
            <w:shd w:val="clear" w:color="auto" w:fill="F2F2F2" w:themeFill="background1" w:themeFillShade="F2"/>
            <w:tcMar>
              <w:top w:w="120" w:type="dxa"/>
              <w:left w:w="120" w:type="dxa"/>
              <w:bottom w:w="120" w:type="dxa"/>
              <w:right w:w="120" w:type="dxa"/>
            </w:tcMar>
            <w:vAlign w:val="center"/>
            <w:hideMark/>
          </w:tcPr>
          <w:p w14:paraId="17016536" w14:textId="77777777" w:rsidR="00CC5515" w:rsidRPr="00CC5515" w:rsidRDefault="00CC5515" w:rsidP="005C6EC0">
            <w:r w:rsidRPr="00CC5515">
              <w:t>kontaktné formuláre</w:t>
            </w:r>
          </w:p>
        </w:tc>
      </w:tr>
      <w:tr w:rsidR="00CC5515" w:rsidRPr="00CC5515" w14:paraId="3B3532A7"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7938C419" w14:textId="77777777" w:rsidR="00CC5515" w:rsidRPr="00CC5515" w:rsidRDefault="00CC5515" w:rsidP="005C6EC0">
            <w:r w:rsidRPr="00CC5515">
              <w:t>prehliadač</w:t>
            </w:r>
          </w:p>
        </w:tc>
        <w:tc>
          <w:tcPr>
            <w:tcW w:w="5244" w:type="dxa"/>
            <w:shd w:val="clear" w:color="auto" w:fill="F2F2F2" w:themeFill="background1" w:themeFillShade="F2"/>
            <w:tcMar>
              <w:top w:w="120" w:type="dxa"/>
              <w:left w:w="120" w:type="dxa"/>
              <w:bottom w:w="120" w:type="dxa"/>
              <w:right w:w="120" w:type="dxa"/>
            </w:tcMar>
            <w:vAlign w:val="center"/>
            <w:hideMark/>
          </w:tcPr>
          <w:p w14:paraId="11C7DB4F" w14:textId="77777777" w:rsidR="00CC5515" w:rsidRPr="00CC5515" w:rsidRDefault="00CC5515" w:rsidP="005C6EC0">
            <w:r w:rsidRPr="00CC5515">
              <w:t xml:space="preserve">kontaktné formuláre, </w:t>
            </w:r>
            <w:proofErr w:type="spellStart"/>
            <w:r w:rsidRPr="00CC5515">
              <w:t>remarketing</w:t>
            </w:r>
            <w:proofErr w:type="spellEnd"/>
          </w:p>
        </w:tc>
      </w:tr>
      <w:tr w:rsidR="00CC5515" w:rsidRPr="00CC5515" w14:paraId="3753666C"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02E4F90E" w14:textId="77777777" w:rsidR="00CC5515" w:rsidRPr="00CC5515" w:rsidRDefault="00CC5515" w:rsidP="005C6EC0">
            <w:r w:rsidRPr="00CC5515">
              <w:lastRenderedPageBreak/>
              <w:t>správanie</w:t>
            </w:r>
          </w:p>
        </w:tc>
        <w:tc>
          <w:tcPr>
            <w:tcW w:w="5244" w:type="dxa"/>
            <w:shd w:val="clear" w:color="auto" w:fill="F2F2F2" w:themeFill="background1" w:themeFillShade="F2"/>
            <w:tcMar>
              <w:top w:w="120" w:type="dxa"/>
              <w:left w:w="120" w:type="dxa"/>
              <w:bottom w:w="120" w:type="dxa"/>
              <w:right w:w="120" w:type="dxa"/>
            </w:tcMar>
            <w:vAlign w:val="center"/>
            <w:hideMark/>
          </w:tcPr>
          <w:p w14:paraId="25332D09" w14:textId="77777777" w:rsidR="00CC5515" w:rsidRPr="00CC5515" w:rsidRDefault="00CC5515" w:rsidP="005C6EC0">
            <w:proofErr w:type="spellStart"/>
            <w:r w:rsidRPr="00CC5515">
              <w:t>remarketing</w:t>
            </w:r>
            <w:proofErr w:type="spellEnd"/>
          </w:p>
        </w:tc>
      </w:tr>
      <w:tr w:rsidR="00CC5515" w:rsidRPr="00CC5515" w14:paraId="3ED83E97"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158D17E7" w14:textId="77777777" w:rsidR="00CC5515" w:rsidRPr="00CC5515" w:rsidRDefault="00CC5515" w:rsidP="005C6EC0">
            <w:r w:rsidRPr="00CC5515">
              <w:t>história nákupov</w:t>
            </w:r>
          </w:p>
        </w:tc>
        <w:tc>
          <w:tcPr>
            <w:tcW w:w="5244" w:type="dxa"/>
            <w:shd w:val="clear" w:color="auto" w:fill="F2F2F2" w:themeFill="background1" w:themeFillShade="F2"/>
            <w:tcMar>
              <w:top w:w="120" w:type="dxa"/>
              <w:left w:w="120" w:type="dxa"/>
              <w:bottom w:w="120" w:type="dxa"/>
              <w:right w:w="120" w:type="dxa"/>
            </w:tcMar>
            <w:vAlign w:val="center"/>
            <w:hideMark/>
          </w:tcPr>
          <w:p w14:paraId="60DAA426" w14:textId="77777777" w:rsidR="00CC5515" w:rsidRPr="00CC5515" w:rsidRDefault="00CC5515" w:rsidP="005C6EC0">
            <w:proofErr w:type="spellStart"/>
            <w:r w:rsidRPr="00CC5515">
              <w:t>remarketing</w:t>
            </w:r>
            <w:proofErr w:type="spellEnd"/>
          </w:p>
        </w:tc>
      </w:tr>
      <w:tr w:rsidR="00CC5515" w:rsidRPr="00CC5515" w14:paraId="0C3B2592"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08E5F935" w14:textId="77777777" w:rsidR="00CC5515" w:rsidRPr="00CC5515" w:rsidRDefault="00CC5515" w:rsidP="005C6EC0">
            <w:r w:rsidRPr="00CC5515">
              <w:t>vyhľadávané výrazy</w:t>
            </w:r>
          </w:p>
        </w:tc>
        <w:tc>
          <w:tcPr>
            <w:tcW w:w="5244" w:type="dxa"/>
            <w:shd w:val="clear" w:color="auto" w:fill="F2F2F2" w:themeFill="background1" w:themeFillShade="F2"/>
            <w:tcMar>
              <w:top w:w="120" w:type="dxa"/>
              <w:left w:w="120" w:type="dxa"/>
              <w:bottom w:w="120" w:type="dxa"/>
              <w:right w:w="120" w:type="dxa"/>
            </w:tcMar>
            <w:vAlign w:val="center"/>
            <w:hideMark/>
          </w:tcPr>
          <w:p w14:paraId="79960B44" w14:textId="77777777" w:rsidR="00CC5515" w:rsidRPr="00CC5515" w:rsidRDefault="00CC5515" w:rsidP="005C6EC0">
            <w:proofErr w:type="spellStart"/>
            <w:r w:rsidRPr="00CC5515">
              <w:t>remarketing</w:t>
            </w:r>
            <w:proofErr w:type="spellEnd"/>
          </w:p>
        </w:tc>
      </w:tr>
    </w:tbl>
    <w:p w14:paraId="541CFAE0" w14:textId="77777777" w:rsidR="00CC5515" w:rsidRPr="00CC5515" w:rsidRDefault="00CC5515" w:rsidP="005C6EC0">
      <w:pPr>
        <w:rPr>
          <w:b/>
          <w:bCs/>
        </w:rPr>
      </w:pPr>
      <w:r w:rsidRPr="00CC5515">
        <w:rPr>
          <w:b/>
          <w:bCs/>
        </w:rPr>
        <w:t xml:space="preserve">Informácie o poskytovateľovi </w:t>
      </w:r>
      <w:proofErr w:type="spellStart"/>
      <w:r w:rsidRPr="00CC5515">
        <w:rPr>
          <w:b/>
          <w:bCs/>
        </w:rPr>
        <w:t>hostingu</w:t>
      </w:r>
      <w:proofErr w:type="spellEnd"/>
    </w:p>
    <w:p w14:paraId="76D13CFC" w14:textId="77777777" w:rsidR="00CC5515" w:rsidRPr="00CC5515" w:rsidRDefault="00CC5515" w:rsidP="005C6EC0">
      <w:r w:rsidRPr="00CC5515">
        <w:t xml:space="preserve">Údaje sú spracúvané a ukladané nasledujúcim poskytovateľom </w:t>
      </w:r>
      <w:proofErr w:type="spellStart"/>
      <w:r w:rsidRPr="00CC5515">
        <w:t>hostingu</w:t>
      </w:r>
      <w:proofErr w:type="spellEnd"/>
      <w:r w:rsidRPr="00CC5515">
        <w:t>, aby bola zabezpečená prevádzka služby.</w:t>
      </w:r>
    </w:p>
    <w:p w14:paraId="541D990A" w14:textId="77777777" w:rsidR="00CC5515" w:rsidRPr="00CC5515" w:rsidRDefault="00CC5515" w:rsidP="005C6EC0">
      <w:pPr>
        <w:numPr>
          <w:ilvl w:val="0"/>
          <w:numId w:val="3"/>
        </w:numPr>
      </w:pPr>
      <w:r w:rsidRPr="00CC5515">
        <w:rPr>
          <w:b/>
          <w:bCs/>
        </w:rPr>
        <w:t>Názov poskytovateľa:</w:t>
      </w:r>
      <w:r w:rsidRPr="00CC5515">
        <w:t> </w:t>
      </w:r>
      <w:proofErr w:type="spellStart"/>
      <w:r w:rsidRPr="00CC5515">
        <w:t>WebCreators</w:t>
      </w:r>
      <w:proofErr w:type="spellEnd"/>
      <w:r w:rsidRPr="00CC5515">
        <w:t>, s.r.o.</w:t>
      </w:r>
    </w:p>
    <w:p w14:paraId="0E84FA77" w14:textId="77777777" w:rsidR="00CC5515" w:rsidRPr="00CC5515" w:rsidRDefault="00CC5515" w:rsidP="005C6EC0">
      <w:pPr>
        <w:numPr>
          <w:ilvl w:val="0"/>
          <w:numId w:val="3"/>
        </w:numPr>
      </w:pPr>
      <w:r w:rsidRPr="00CC5515">
        <w:rPr>
          <w:b/>
          <w:bCs/>
        </w:rPr>
        <w:t>Adresa:</w:t>
      </w:r>
      <w:r w:rsidRPr="00CC5515">
        <w:t> Československej armády 24, 97401, Banská Bystrica, SLOVAKIA</w:t>
      </w:r>
    </w:p>
    <w:p w14:paraId="1E8954F0" w14:textId="77777777" w:rsidR="00CC5515" w:rsidRPr="00CC5515" w:rsidRDefault="00CC5515" w:rsidP="005C6EC0">
      <w:pPr>
        <w:numPr>
          <w:ilvl w:val="0"/>
          <w:numId w:val="3"/>
        </w:numPr>
      </w:pPr>
      <w:r w:rsidRPr="00CC5515">
        <w:rPr>
          <w:b/>
          <w:bCs/>
        </w:rPr>
        <w:t>E-mail:</w:t>
      </w:r>
      <w:r w:rsidRPr="00CC5515">
        <w:t> </w:t>
      </w:r>
      <w:hyperlink r:id="rId7" w:history="1">
        <w:r w:rsidRPr="00CC5515">
          <w:rPr>
            <w:rStyle w:val="Hypertextovprepojenie"/>
          </w:rPr>
          <w:t>pomoc@hostcreators.sk</w:t>
        </w:r>
      </w:hyperlink>
    </w:p>
    <w:p w14:paraId="158C4D63" w14:textId="77777777" w:rsidR="00CC5515" w:rsidRPr="00CC5515" w:rsidRDefault="00CC5515" w:rsidP="005C6EC0">
      <w:pPr>
        <w:numPr>
          <w:ilvl w:val="0"/>
          <w:numId w:val="3"/>
        </w:numPr>
      </w:pPr>
      <w:r w:rsidRPr="00CC5515">
        <w:rPr>
          <w:b/>
          <w:bCs/>
        </w:rPr>
        <w:t>Webová stránka:</w:t>
      </w:r>
      <w:r w:rsidRPr="00CC5515">
        <w:t> </w:t>
      </w:r>
      <w:hyperlink r:id="rId8" w:tgtFrame="_blank" w:history="1">
        <w:r w:rsidRPr="00CC5515">
          <w:rPr>
            <w:rStyle w:val="Hypertextovprepojenie"/>
          </w:rPr>
          <w:t>https://www.hostcreators.sk/</w:t>
        </w:r>
      </w:hyperlink>
    </w:p>
    <w:p w14:paraId="42818C68" w14:textId="77777777" w:rsidR="00CC5515" w:rsidRPr="00CC5515" w:rsidRDefault="00CC5515" w:rsidP="005C6EC0">
      <w:pPr>
        <w:rPr>
          <w:b/>
          <w:bCs/>
        </w:rPr>
      </w:pPr>
      <w:proofErr w:type="spellStart"/>
      <w:r w:rsidRPr="00CC5515">
        <w:rPr>
          <w:b/>
          <w:bCs/>
        </w:rPr>
        <w:t>Remarketingové</w:t>
      </w:r>
      <w:proofErr w:type="spellEnd"/>
      <w:r w:rsidRPr="00CC5515">
        <w:rPr>
          <w:b/>
          <w:bCs/>
        </w:rPr>
        <w:t xml:space="preserve"> aktivity</w:t>
      </w:r>
    </w:p>
    <w:p w14:paraId="7EF44985" w14:textId="77777777" w:rsidR="00CC5515" w:rsidRPr="00CC5515" w:rsidRDefault="00CC5515" w:rsidP="005C6EC0">
      <w:r w:rsidRPr="00CC5515">
        <w:t>V rámci marketingových aktivít môže poskytovateľ služby spolupracovať s externými partnermi (napr. zobrazenie reklám). Údaje prenášame týmto partnerom iba s výslovným súhlasom dotknutej osoby.</w:t>
      </w:r>
    </w:p>
    <w:p w14:paraId="7CB5680D" w14:textId="77777777" w:rsidR="00CC5515" w:rsidRPr="00CC5515" w:rsidRDefault="00CC5515" w:rsidP="005C6EC0">
      <w:pPr>
        <w:numPr>
          <w:ilvl w:val="0"/>
          <w:numId w:val="4"/>
        </w:numPr>
      </w:pPr>
      <w:r w:rsidRPr="00CC5515">
        <w:rPr>
          <w:b/>
          <w:bCs/>
        </w:rPr>
        <w:t xml:space="preserve">Google </w:t>
      </w:r>
      <w:proofErr w:type="spellStart"/>
      <w:r w:rsidRPr="00CC5515">
        <w:rPr>
          <w:b/>
          <w:bCs/>
        </w:rPr>
        <w:t>Ads</w:t>
      </w:r>
      <w:proofErr w:type="spellEnd"/>
      <w:r w:rsidRPr="00CC5515">
        <w:t xml:space="preserve">– 1600 </w:t>
      </w:r>
      <w:proofErr w:type="spellStart"/>
      <w:r w:rsidRPr="00CC5515">
        <w:t>Amphitheatre</w:t>
      </w:r>
      <w:proofErr w:type="spellEnd"/>
      <w:r w:rsidRPr="00CC5515">
        <w:t xml:space="preserve"> </w:t>
      </w:r>
      <w:proofErr w:type="spellStart"/>
      <w:r w:rsidRPr="00CC5515">
        <w:t>Parkway</w:t>
      </w:r>
      <w:proofErr w:type="spellEnd"/>
      <w:r w:rsidRPr="00CC5515">
        <w:t xml:space="preserve">, </w:t>
      </w:r>
      <w:proofErr w:type="spellStart"/>
      <w:r w:rsidRPr="00CC5515">
        <w:t>Mountain</w:t>
      </w:r>
      <w:proofErr w:type="spellEnd"/>
      <w:r w:rsidRPr="00CC5515">
        <w:t xml:space="preserve"> </w:t>
      </w:r>
      <w:proofErr w:type="spellStart"/>
      <w:r w:rsidRPr="00CC5515">
        <w:t>View</w:t>
      </w:r>
      <w:proofErr w:type="spellEnd"/>
      <w:r w:rsidRPr="00CC5515">
        <w:t>, CA 94043, USA; „Google“</w:t>
      </w:r>
      <w:r w:rsidRPr="00CC5515">
        <w:br/>
        <w:t>Spracúvané údaje: e-mail, zariadenie, správanie, IP adresa, telefónne číslo, prehliadač, história nákupov, vyhľadávané výrazy.</w:t>
      </w:r>
    </w:p>
    <w:p w14:paraId="5665BAED" w14:textId="77777777" w:rsidR="00CC5515" w:rsidRPr="00CC5515" w:rsidRDefault="00CC5515" w:rsidP="005C6EC0">
      <w:pPr>
        <w:rPr>
          <w:b/>
          <w:bCs/>
        </w:rPr>
      </w:pPr>
      <w:r w:rsidRPr="00CC5515">
        <w:rPr>
          <w:b/>
          <w:bCs/>
        </w:rPr>
        <w:t>Súbory cookies</w:t>
      </w:r>
    </w:p>
    <w:p w14:paraId="17C0E7D9" w14:textId="77777777" w:rsidR="00CC5515" w:rsidRPr="00CC5515" w:rsidRDefault="00CC5515" w:rsidP="005C6EC0">
      <w:r w:rsidRPr="00CC5515">
        <w:t xml:space="preserve">Počas prehliadania webovej stránky sa v počítači používateľa môžu ukladať tzv. cookies. Obsahujú technické informácie a ich hlavným cieľom je poskytnúť pohodlné a </w:t>
      </w:r>
      <w:proofErr w:type="spellStart"/>
      <w:r w:rsidRPr="00CC5515">
        <w:t>personalizované</w:t>
      </w:r>
      <w:proofErr w:type="spellEnd"/>
      <w:r w:rsidRPr="00CC5515">
        <w:t xml:space="preserve"> prehliadanie. Stránka však môže používať súbory cookies aj na účely analýzy, </w:t>
      </w:r>
      <w:proofErr w:type="spellStart"/>
      <w:r w:rsidRPr="00CC5515">
        <w:t>remarketingu</w:t>
      </w:r>
      <w:proofErr w:type="spellEnd"/>
      <w:r w:rsidRPr="00CC5515">
        <w:t xml:space="preserve"> alebo pre multimediálne prvky.</w:t>
      </w:r>
    </w:p>
    <w:p w14:paraId="5E8B29D3" w14:textId="77777777" w:rsidR="00CC5515" w:rsidRPr="00CC5515" w:rsidRDefault="00CC5515" w:rsidP="005C6EC0">
      <w:r w:rsidRPr="00CC5515">
        <w:t xml:space="preserve">Základné cookies a služby umožňujú základné funkcie a sú nevyhnutné pre správne fungovanie webovej stránky. Tieto cookies a služby nevyžadujú súhlas používateľa podľa GDPR. Tieto cookies a služby sú potrebné pre správne fungovanie webovej stránky, ale ich použitie si vyžaduje súhlas používateľa. Môžu zahŕňať napríklad: platobné brány, </w:t>
      </w:r>
      <w:proofErr w:type="spellStart"/>
      <w:r w:rsidRPr="00CC5515">
        <w:t>captcha</w:t>
      </w:r>
      <w:proofErr w:type="spellEnd"/>
      <w:r w:rsidRPr="00CC5515">
        <w:t xml:space="preserve"> služby, integrované rezervačné služby. Štatistické cookies zhromažďujú informácie o používaní, čo nám umožňuje získať prehľad o tom, ako návštevníci interagujú s našou webovou stránkou. Marketingové služby používajú tretie strany, aby zobrazovali </w:t>
      </w:r>
      <w:proofErr w:type="spellStart"/>
      <w:r w:rsidRPr="00CC5515">
        <w:t>personalizované</w:t>
      </w:r>
      <w:proofErr w:type="spellEnd"/>
      <w:r w:rsidRPr="00CC5515">
        <w:t xml:space="preserve"> reklamy. Robia to sledovaním návštevníkov na viacerých webových stránkach. Tieto cookies a služby sú potrebné na zobrazovanie niektorých mediálnych prvkov, ako sú vložené videá, mapy, príspevky na sociálnych médiách atď. Táto kategória zahŕňa všetky cookies, domény a služby, ktoré nespadajú do iných špecifických kategórií alebo neboli jasne kategorizované.</w:t>
      </w:r>
    </w:p>
    <w:p w14:paraId="1BD0741F" w14:textId="77777777" w:rsidR="00CC5515" w:rsidRPr="00CC5515" w:rsidRDefault="00CC5515" w:rsidP="005C6EC0">
      <w:pPr>
        <w:rPr>
          <w:b/>
          <w:bCs/>
        </w:rPr>
      </w:pPr>
      <w:r w:rsidRPr="00CC5515">
        <w:rPr>
          <w:b/>
          <w:bCs/>
        </w:rPr>
        <w:t>Súbory cookies používané na tejto stránke</w:t>
      </w:r>
    </w:p>
    <w:tbl>
      <w:tblPr>
        <w:tblW w:w="9631" w:type="dxa"/>
        <w:tblBorders>
          <w:top w:val="single" w:sz="6" w:space="0" w:color="D1D1D1"/>
          <w:left w:val="single" w:sz="6" w:space="0" w:color="D1D1D1"/>
          <w:bottom w:val="single" w:sz="6" w:space="0" w:color="D1D1D1"/>
          <w:right w:val="single" w:sz="6" w:space="0" w:color="D1D1D1"/>
          <w:insideH w:val="single" w:sz="6" w:space="0" w:color="D1D1D1"/>
          <w:insideV w:val="single" w:sz="6" w:space="0" w:color="D1D1D1"/>
        </w:tblBorders>
        <w:shd w:val="clear" w:color="auto" w:fill="F2F2F2" w:themeFill="background1" w:themeFillShade="F2"/>
        <w:tblCellMar>
          <w:top w:w="15" w:type="dxa"/>
          <w:left w:w="15" w:type="dxa"/>
          <w:bottom w:w="15" w:type="dxa"/>
          <w:right w:w="15" w:type="dxa"/>
        </w:tblCellMar>
        <w:tblLook w:val="04A0" w:firstRow="1" w:lastRow="0" w:firstColumn="1" w:lastColumn="0" w:noHBand="0" w:noVBand="1"/>
      </w:tblPr>
      <w:tblGrid>
        <w:gridCol w:w="4387"/>
        <w:gridCol w:w="5244"/>
      </w:tblGrid>
      <w:tr w:rsidR="00CC5515" w:rsidRPr="00CC5515" w14:paraId="052A1C4D" w14:textId="77777777" w:rsidTr="00DE7FC0">
        <w:trPr>
          <w:tblHeader/>
        </w:trPr>
        <w:tc>
          <w:tcPr>
            <w:tcW w:w="0" w:type="auto"/>
            <w:shd w:val="clear" w:color="auto" w:fill="F2F2F2" w:themeFill="background1" w:themeFillShade="F2"/>
            <w:tcMar>
              <w:top w:w="120" w:type="dxa"/>
              <w:left w:w="120" w:type="dxa"/>
              <w:bottom w:w="120" w:type="dxa"/>
              <w:right w:w="120" w:type="dxa"/>
            </w:tcMar>
            <w:vAlign w:val="center"/>
            <w:hideMark/>
          </w:tcPr>
          <w:p w14:paraId="27039564" w14:textId="77777777" w:rsidR="00CC5515" w:rsidRPr="00CC5515" w:rsidRDefault="00CC5515" w:rsidP="005C6EC0">
            <w:r w:rsidRPr="00CC5515">
              <w:t>Názov cookie</w:t>
            </w:r>
          </w:p>
        </w:tc>
        <w:tc>
          <w:tcPr>
            <w:tcW w:w="5244" w:type="dxa"/>
            <w:shd w:val="clear" w:color="auto" w:fill="F2F2F2" w:themeFill="background1" w:themeFillShade="F2"/>
            <w:tcMar>
              <w:top w:w="120" w:type="dxa"/>
              <w:left w:w="120" w:type="dxa"/>
              <w:bottom w:w="120" w:type="dxa"/>
              <w:right w:w="120" w:type="dxa"/>
            </w:tcMar>
            <w:vAlign w:val="center"/>
            <w:hideMark/>
          </w:tcPr>
          <w:p w14:paraId="4F86E5C8" w14:textId="77777777" w:rsidR="00CC5515" w:rsidRPr="00CC5515" w:rsidRDefault="00CC5515" w:rsidP="005C6EC0">
            <w:r w:rsidRPr="00CC5515">
              <w:t>Účel</w:t>
            </w:r>
          </w:p>
        </w:tc>
      </w:tr>
      <w:tr w:rsidR="00CC5515" w:rsidRPr="00CC5515" w14:paraId="5C133832"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3B8C6601" w14:textId="77777777" w:rsidR="00CC5515" w:rsidRPr="00CC5515" w:rsidRDefault="00CC5515" w:rsidP="005C6EC0">
            <w:proofErr w:type="spellStart"/>
            <w:r w:rsidRPr="00CC5515">
              <w:t>mhcookie</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1431F867" w14:textId="77777777" w:rsidR="00CC5515" w:rsidRPr="00CC5515" w:rsidRDefault="00CC5515" w:rsidP="005C6EC0">
            <w:proofErr w:type="spellStart"/>
            <w:r w:rsidRPr="00CC5515">
              <w:t>essential</w:t>
            </w:r>
            <w:proofErr w:type="spellEnd"/>
          </w:p>
        </w:tc>
      </w:tr>
      <w:tr w:rsidR="00CC5515" w:rsidRPr="00CC5515" w14:paraId="789402C5" w14:textId="77777777" w:rsidTr="00DE7FC0">
        <w:tc>
          <w:tcPr>
            <w:tcW w:w="4387" w:type="dxa"/>
            <w:shd w:val="clear" w:color="auto" w:fill="F2F2F2" w:themeFill="background1" w:themeFillShade="F2"/>
            <w:tcMar>
              <w:top w:w="120" w:type="dxa"/>
              <w:left w:w="120" w:type="dxa"/>
              <w:bottom w:w="120" w:type="dxa"/>
              <w:right w:w="120" w:type="dxa"/>
            </w:tcMar>
            <w:vAlign w:val="center"/>
            <w:hideMark/>
          </w:tcPr>
          <w:p w14:paraId="685FB984" w14:textId="77777777" w:rsidR="00CC5515" w:rsidRPr="00CC5515" w:rsidRDefault="00CC5515" w:rsidP="005C6EC0">
            <w:r w:rsidRPr="00CC5515">
              <w:t>PHPSESSID</w:t>
            </w:r>
          </w:p>
        </w:tc>
        <w:tc>
          <w:tcPr>
            <w:tcW w:w="5244" w:type="dxa"/>
            <w:shd w:val="clear" w:color="auto" w:fill="F2F2F2" w:themeFill="background1" w:themeFillShade="F2"/>
            <w:tcMar>
              <w:top w:w="120" w:type="dxa"/>
              <w:left w:w="120" w:type="dxa"/>
              <w:bottom w:w="120" w:type="dxa"/>
              <w:right w:w="120" w:type="dxa"/>
            </w:tcMar>
            <w:vAlign w:val="center"/>
            <w:hideMark/>
          </w:tcPr>
          <w:p w14:paraId="3B5CF79D" w14:textId="77777777" w:rsidR="00CC5515" w:rsidRPr="00CC5515" w:rsidRDefault="00CC5515" w:rsidP="005C6EC0">
            <w:pPr>
              <w:ind w:right="2483"/>
            </w:pPr>
            <w:proofErr w:type="spellStart"/>
            <w:r w:rsidRPr="00CC5515">
              <w:t>essential</w:t>
            </w:r>
            <w:proofErr w:type="spellEnd"/>
          </w:p>
        </w:tc>
      </w:tr>
      <w:tr w:rsidR="00CC5515" w:rsidRPr="00CC5515" w14:paraId="0F9EB2EC"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13B3D5F" w14:textId="77777777" w:rsidR="00CC5515" w:rsidRPr="00CC5515" w:rsidRDefault="00CC5515" w:rsidP="005C6EC0">
            <w:proofErr w:type="spellStart"/>
            <w:r w:rsidRPr="00CC5515">
              <w:t>wordpress_test_cookie</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38AE3E74" w14:textId="77777777" w:rsidR="00CC5515" w:rsidRPr="00CC5515" w:rsidRDefault="00CC5515" w:rsidP="005C6EC0">
            <w:proofErr w:type="spellStart"/>
            <w:r w:rsidRPr="00CC5515">
              <w:t>essential</w:t>
            </w:r>
            <w:proofErr w:type="spellEnd"/>
          </w:p>
        </w:tc>
      </w:tr>
      <w:tr w:rsidR="00CC5515" w:rsidRPr="00CC5515" w14:paraId="3AC924BF"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642C5D9" w14:textId="77777777" w:rsidR="00CC5515" w:rsidRPr="00CC5515" w:rsidRDefault="00CC5515" w:rsidP="005C6EC0">
            <w:r w:rsidRPr="00CC5515">
              <w:lastRenderedPageBreak/>
              <w:t>_</w:t>
            </w:r>
            <w:proofErr w:type="spellStart"/>
            <w:r w:rsidRPr="00CC5515">
              <w:t>lscache_vary</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5AAD05EC" w14:textId="77777777" w:rsidR="00CC5515" w:rsidRPr="00CC5515" w:rsidRDefault="00CC5515" w:rsidP="005C6EC0">
            <w:proofErr w:type="spellStart"/>
            <w:r w:rsidRPr="00CC5515">
              <w:t>essential</w:t>
            </w:r>
            <w:proofErr w:type="spellEnd"/>
          </w:p>
        </w:tc>
      </w:tr>
      <w:tr w:rsidR="00CC5515" w:rsidRPr="00CC5515" w14:paraId="580C0AB6"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1939072" w14:textId="77777777" w:rsidR="00CC5515" w:rsidRPr="00CC5515" w:rsidRDefault="00CC5515" w:rsidP="005C6EC0">
            <w:proofErr w:type="spellStart"/>
            <w:r w:rsidRPr="00CC5515">
              <w:t>wordpress_logged_in</w:t>
            </w:r>
            <w:proofErr w:type="spellEnd"/>
            <w:r w:rsidRPr="00CC5515">
              <w:t>_*</w:t>
            </w:r>
          </w:p>
        </w:tc>
        <w:tc>
          <w:tcPr>
            <w:tcW w:w="5244" w:type="dxa"/>
            <w:shd w:val="clear" w:color="auto" w:fill="F2F2F2" w:themeFill="background1" w:themeFillShade="F2"/>
            <w:tcMar>
              <w:top w:w="120" w:type="dxa"/>
              <w:left w:w="120" w:type="dxa"/>
              <w:bottom w:w="120" w:type="dxa"/>
              <w:right w:w="120" w:type="dxa"/>
            </w:tcMar>
            <w:vAlign w:val="center"/>
            <w:hideMark/>
          </w:tcPr>
          <w:p w14:paraId="2519562F" w14:textId="77777777" w:rsidR="00CC5515" w:rsidRPr="00CC5515" w:rsidRDefault="00CC5515" w:rsidP="005C6EC0">
            <w:proofErr w:type="spellStart"/>
            <w:r w:rsidRPr="00CC5515">
              <w:t>essential</w:t>
            </w:r>
            <w:proofErr w:type="spellEnd"/>
          </w:p>
        </w:tc>
      </w:tr>
      <w:tr w:rsidR="00CC5515" w:rsidRPr="00CC5515" w14:paraId="1F4588AE"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103C673" w14:textId="77777777" w:rsidR="00CC5515" w:rsidRPr="00CC5515" w:rsidRDefault="00CC5515" w:rsidP="005C6EC0">
            <w:proofErr w:type="spellStart"/>
            <w:r w:rsidRPr="00CC5515">
              <w:t>wp-settings</w:t>
            </w:r>
            <w:proofErr w:type="spellEnd"/>
            <w:r w:rsidRPr="00CC5515">
              <w:t>-*</w:t>
            </w:r>
          </w:p>
        </w:tc>
        <w:tc>
          <w:tcPr>
            <w:tcW w:w="5244" w:type="dxa"/>
            <w:shd w:val="clear" w:color="auto" w:fill="F2F2F2" w:themeFill="background1" w:themeFillShade="F2"/>
            <w:tcMar>
              <w:top w:w="120" w:type="dxa"/>
              <w:left w:w="120" w:type="dxa"/>
              <w:bottom w:w="120" w:type="dxa"/>
              <w:right w:w="120" w:type="dxa"/>
            </w:tcMar>
            <w:vAlign w:val="center"/>
            <w:hideMark/>
          </w:tcPr>
          <w:p w14:paraId="68E11DEA" w14:textId="77777777" w:rsidR="00CC5515" w:rsidRPr="00CC5515" w:rsidRDefault="00CC5515" w:rsidP="005C6EC0">
            <w:proofErr w:type="spellStart"/>
            <w:r w:rsidRPr="00CC5515">
              <w:t>essential</w:t>
            </w:r>
            <w:proofErr w:type="spellEnd"/>
          </w:p>
        </w:tc>
      </w:tr>
      <w:tr w:rsidR="00CC5515" w:rsidRPr="00CC5515" w14:paraId="71C41F34"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4999398D" w14:textId="77777777" w:rsidR="00CC5515" w:rsidRPr="00CC5515" w:rsidRDefault="00CC5515" w:rsidP="005C6EC0">
            <w:proofErr w:type="spellStart"/>
            <w:r w:rsidRPr="00CC5515">
              <w:t>wp-settings-time</w:t>
            </w:r>
            <w:proofErr w:type="spellEnd"/>
            <w:r w:rsidRPr="00CC5515">
              <w:t>-*</w:t>
            </w:r>
          </w:p>
        </w:tc>
        <w:tc>
          <w:tcPr>
            <w:tcW w:w="5244" w:type="dxa"/>
            <w:shd w:val="clear" w:color="auto" w:fill="F2F2F2" w:themeFill="background1" w:themeFillShade="F2"/>
            <w:tcMar>
              <w:top w:w="120" w:type="dxa"/>
              <w:left w:w="120" w:type="dxa"/>
              <w:bottom w:w="120" w:type="dxa"/>
              <w:right w:w="120" w:type="dxa"/>
            </w:tcMar>
            <w:vAlign w:val="center"/>
            <w:hideMark/>
          </w:tcPr>
          <w:p w14:paraId="1641B4DC" w14:textId="77777777" w:rsidR="00CC5515" w:rsidRPr="00CC5515" w:rsidRDefault="00CC5515" w:rsidP="005C6EC0">
            <w:proofErr w:type="spellStart"/>
            <w:r w:rsidRPr="00CC5515">
              <w:t>essential</w:t>
            </w:r>
            <w:proofErr w:type="spellEnd"/>
          </w:p>
        </w:tc>
      </w:tr>
      <w:tr w:rsidR="00CC5515" w:rsidRPr="00CC5515" w14:paraId="6C04333F"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0BEE1271" w14:textId="77777777" w:rsidR="00CC5515" w:rsidRPr="00CC5515" w:rsidRDefault="00CC5515" w:rsidP="005C6EC0">
            <w:proofErr w:type="spellStart"/>
            <w:r w:rsidRPr="00CC5515">
              <w:t>amplitude_id</w:t>
            </w:r>
            <w:proofErr w:type="spellEnd"/>
            <w:r w:rsidRPr="00CC5515">
              <w:t>_*</w:t>
            </w:r>
          </w:p>
        </w:tc>
        <w:tc>
          <w:tcPr>
            <w:tcW w:w="5244" w:type="dxa"/>
            <w:shd w:val="clear" w:color="auto" w:fill="F2F2F2" w:themeFill="background1" w:themeFillShade="F2"/>
            <w:tcMar>
              <w:top w:w="120" w:type="dxa"/>
              <w:left w:w="120" w:type="dxa"/>
              <w:bottom w:w="120" w:type="dxa"/>
              <w:right w:w="120" w:type="dxa"/>
            </w:tcMar>
            <w:vAlign w:val="center"/>
            <w:hideMark/>
          </w:tcPr>
          <w:p w14:paraId="474638F7" w14:textId="77777777" w:rsidR="00CC5515" w:rsidRPr="00CC5515" w:rsidRDefault="00CC5515" w:rsidP="005C6EC0">
            <w:proofErr w:type="spellStart"/>
            <w:r w:rsidRPr="00CC5515">
              <w:t>unknown</w:t>
            </w:r>
            <w:proofErr w:type="spellEnd"/>
          </w:p>
        </w:tc>
      </w:tr>
      <w:tr w:rsidR="00CC5515" w:rsidRPr="00CC5515" w14:paraId="5537811C"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782ED7B8" w14:textId="77777777" w:rsidR="00CC5515" w:rsidRPr="00CC5515" w:rsidRDefault="00CC5515" w:rsidP="005C6EC0">
            <w:proofErr w:type="spellStart"/>
            <w:r w:rsidRPr="00CC5515">
              <w:t>DOPBSP_reservations_calendar</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381693F9" w14:textId="77777777" w:rsidR="00CC5515" w:rsidRPr="00CC5515" w:rsidRDefault="00CC5515" w:rsidP="005C6EC0">
            <w:proofErr w:type="spellStart"/>
            <w:r w:rsidRPr="00CC5515">
              <w:t>unknown</w:t>
            </w:r>
            <w:proofErr w:type="spellEnd"/>
          </w:p>
        </w:tc>
      </w:tr>
      <w:tr w:rsidR="00CC5515" w:rsidRPr="00CC5515" w14:paraId="7306C649"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4D60FE37" w14:textId="77777777" w:rsidR="00CC5515" w:rsidRPr="00CC5515" w:rsidRDefault="00CC5515" w:rsidP="005C6EC0">
            <w:proofErr w:type="spellStart"/>
            <w:r w:rsidRPr="00CC5515">
              <w:t>DOPBSP_reservations_status_pending</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1D05652A" w14:textId="77777777" w:rsidR="00CC5515" w:rsidRPr="00CC5515" w:rsidRDefault="00CC5515" w:rsidP="005C6EC0">
            <w:proofErr w:type="spellStart"/>
            <w:r w:rsidRPr="00CC5515">
              <w:t>unknown</w:t>
            </w:r>
            <w:proofErr w:type="spellEnd"/>
          </w:p>
        </w:tc>
      </w:tr>
      <w:tr w:rsidR="00CC5515" w:rsidRPr="00CC5515" w14:paraId="574AB72D"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5F1CA0A" w14:textId="77777777" w:rsidR="00CC5515" w:rsidRPr="00CC5515" w:rsidRDefault="00CC5515" w:rsidP="005C6EC0">
            <w:proofErr w:type="spellStart"/>
            <w:r w:rsidRPr="00CC5515">
              <w:t>DOPBSP_reservations_status_approved</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07E0D4A7" w14:textId="77777777" w:rsidR="00CC5515" w:rsidRPr="00CC5515" w:rsidRDefault="00CC5515" w:rsidP="005C6EC0">
            <w:proofErr w:type="spellStart"/>
            <w:r w:rsidRPr="00CC5515">
              <w:t>unknown</w:t>
            </w:r>
            <w:proofErr w:type="spellEnd"/>
          </w:p>
        </w:tc>
      </w:tr>
      <w:tr w:rsidR="00CC5515" w:rsidRPr="00CC5515" w14:paraId="30F5B777"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8620F23" w14:textId="77777777" w:rsidR="00CC5515" w:rsidRPr="00CC5515" w:rsidRDefault="00CC5515" w:rsidP="005C6EC0">
            <w:proofErr w:type="spellStart"/>
            <w:r w:rsidRPr="00CC5515">
              <w:t>DOPBSP_reservations_status_rejected</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14EBB119" w14:textId="77777777" w:rsidR="00CC5515" w:rsidRPr="00CC5515" w:rsidRDefault="00CC5515" w:rsidP="005C6EC0">
            <w:proofErr w:type="spellStart"/>
            <w:r w:rsidRPr="00CC5515">
              <w:t>unknown</w:t>
            </w:r>
            <w:proofErr w:type="spellEnd"/>
          </w:p>
        </w:tc>
      </w:tr>
      <w:tr w:rsidR="00CC5515" w:rsidRPr="00CC5515" w14:paraId="7B4CDB7E"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D8C3096" w14:textId="77777777" w:rsidR="00CC5515" w:rsidRPr="00CC5515" w:rsidRDefault="00CC5515" w:rsidP="005C6EC0">
            <w:proofErr w:type="spellStart"/>
            <w:r w:rsidRPr="00CC5515">
              <w:t>DOPBSP_reservations_status_canceled</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6630DAF5" w14:textId="77777777" w:rsidR="00CC5515" w:rsidRPr="00CC5515" w:rsidRDefault="00CC5515" w:rsidP="005C6EC0">
            <w:proofErr w:type="spellStart"/>
            <w:r w:rsidRPr="00CC5515">
              <w:t>unknown</w:t>
            </w:r>
            <w:proofErr w:type="spellEnd"/>
          </w:p>
        </w:tc>
      </w:tr>
      <w:tr w:rsidR="00CC5515" w:rsidRPr="00CC5515" w14:paraId="2C03BC67"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4E8D5F98" w14:textId="77777777" w:rsidR="00CC5515" w:rsidRPr="00CC5515" w:rsidRDefault="00CC5515" w:rsidP="005C6EC0">
            <w:proofErr w:type="spellStart"/>
            <w:r w:rsidRPr="00CC5515">
              <w:t>DOPBSP_reservations_status_expired</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20991693" w14:textId="77777777" w:rsidR="00CC5515" w:rsidRPr="00CC5515" w:rsidRDefault="00CC5515" w:rsidP="005C6EC0">
            <w:proofErr w:type="spellStart"/>
            <w:r w:rsidRPr="00CC5515">
              <w:t>unknown</w:t>
            </w:r>
            <w:proofErr w:type="spellEnd"/>
          </w:p>
        </w:tc>
      </w:tr>
      <w:tr w:rsidR="00CC5515" w:rsidRPr="00CC5515" w14:paraId="23255987"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265F7B55" w14:textId="77777777" w:rsidR="00CC5515" w:rsidRPr="00CC5515" w:rsidRDefault="00CC5515" w:rsidP="005C6EC0">
            <w:proofErr w:type="spellStart"/>
            <w:r w:rsidRPr="00CC5515">
              <w:t>DOPBSP_reservations_per_page</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380B4365" w14:textId="77777777" w:rsidR="00CC5515" w:rsidRPr="00CC5515" w:rsidRDefault="00CC5515" w:rsidP="005C6EC0">
            <w:proofErr w:type="spellStart"/>
            <w:r w:rsidRPr="00CC5515">
              <w:t>unknown</w:t>
            </w:r>
            <w:proofErr w:type="spellEnd"/>
          </w:p>
        </w:tc>
      </w:tr>
      <w:tr w:rsidR="00CC5515" w:rsidRPr="00CC5515" w14:paraId="701B2D8D"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AE84FBB" w14:textId="77777777" w:rsidR="00CC5515" w:rsidRPr="00CC5515" w:rsidRDefault="00CC5515" w:rsidP="005C6EC0">
            <w:proofErr w:type="spellStart"/>
            <w:r w:rsidRPr="00CC5515">
              <w:t>DOPBSP_reservations_order</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6D47A1E8" w14:textId="77777777" w:rsidR="00CC5515" w:rsidRPr="00CC5515" w:rsidRDefault="00CC5515" w:rsidP="005C6EC0">
            <w:proofErr w:type="spellStart"/>
            <w:r w:rsidRPr="00CC5515">
              <w:t>unknown</w:t>
            </w:r>
            <w:proofErr w:type="spellEnd"/>
          </w:p>
        </w:tc>
      </w:tr>
      <w:tr w:rsidR="00CC5515" w:rsidRPr="00CC5515" w14:paraId="1C1056DA"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DAF6631" w14:textId="77777777" w:rsidR="00CC5515" w:rsidRPr="00CC5515" w:rsidRDefault="00CC5515" w:rsidP="005C6EC0">
            <w:proofErr w:type="spellStart"/>
            <w:r w:rsidRPr="00CC5515">
              <w:t>DOPBSP_reservations_order_by</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2CF05C44" w14:textId="77777777" w:rsidR="00CC5515" w:rsidRPr="00CC5515" w:rsidRDefault="00CC5515" w:rsidP="005C6EC0">
            <w:proofErr w:type="spellStart"/>
            <w:r w:rsidRPr="00CC5515">
              <w:t>unknown</w:t>
            </w:r>
            <w:proofErr w:type="spellEnd"/>
          </w:p>
        </w:tc>
      </w:tr>
      <w:tr w:rsidR="00CC5515" w:rsidRPr="00CC5515" w14:paraId="04949E8C"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39E09AE0" w14:textId="77777777" w:rsidR="00CC5515" w:rsidRPr="00CC5515" w:rsidRDefault="00CC5515" w:rsidP="005C6EC0">
            <w:proofErr w:type="spellStart"/>
            <w:r w:rsidRPr="00CC5515">
              <w:t>DOPBSP_reservations_view</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78A24742" w14:textId="77777777" w:rsidR="00CC5515" w:rsidRPr="00CC5515" w:rsidRDefault="00CC5515" w:rsidP="005C6EC0">
            <w:proofErr w:type="spellStart"/>
            <w:r w:rsidRPr="00CC5515">
              <w:t>unknown</w:t>
            </w:r>
            <w:proofErr w:type="spellEnd"/>
          </w:p>
        </w:tc>
      </w:tr>
      <w:tr w:rsidR="00CC5515" w:rsidRPr="00CC5515" w14:paraId="32F37460"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493262B" w14:textId="77777777" w:rsidR="00CC5515" w:rsidRPr="00CC5515" w:rsidRDefault="00CC5515" w:rsidP="005C6EC0">
            <w:proofErr w:type="spellStart"/>
            <w:r w:rsidRPr="00CC5515">
              <w:t>DOPBSP_reservations_payment_methods</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2C2C1A23" w14:textId="77777777" w:rsidR="00CC5515" w:rsidRPr="00CC5515" w:rsidRDefault="00CC5515" w:rsidP="005C6EC0">
            <w:proofErr w:type="spellStart"/>
            <w:r w:rsidRPr="00CC5515">
              <w:t>unknown</w:t>
            </w:r>
            <w:proofErr w:type="spellEnd"/>
          </w:p>
        </w:tc>
      </w:tr>
      <w:tr w:rsidR="00CC5515" w:rsidRPr="00CC5515" w14:paraId="23FB245B"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40C4618A" w14:textId="77777777" w:rsidR="00CC5515" w:rsidRPr="00CC5515" w:rsidRDefault="00CC5515" w:rsidP="005C6EC0">
            <w:proofErr w:type="spellStart"/>
            <w:r w:rsidRPr="00CC5515">
              <w:t>googtrans</w:t>
            </w:r>
            <w:proofErr w:type="spellEnd"/>
          </w:p>
        </w:tc>
        <w:tc>
          <w:tcPr>
            <w:tcW w:w="5244" w:type="dxa"/>
            <w:shd w:val="clear" w:color="auto" w:fill="F2F2F2" w:themeFill="background1" w:themeFillShade="F2"/>
            <w:tcMar>
              <w:top w:w="120" w:type="dxa"/>
              <w:left w:w="120" w:type="dxa"/>
              <w:bottom w:w="120" w:type="dxa"/>
              <w:right w:w="120" w:type="dxa"/>
            </w:tcMar>
            <w:vAlign w:val="center"/>
            <w:hideMark/>
          </w:tcPr>
          <w:p w14:paraId="48DEBCBB" w14:textId="77777777" w:rsidR="00CC5515" w:rsidRPr="00CC5515" w:rsidRDefault="00CC5515" w:rsidP="005C6EC0">
            <w:proofErr w:type="spellStart"/>
            <w:r w:rsidRPr="00CC5515">
              <w:t>essential</w:t>
            </w:r>
            <w:proofErr w:type="spellEnd"/>
          </w:p>
        </w:tc>
      </w:tr>
      <w:tr w:rsidR="00CC5515" w:rsidRPr="00CC5515" w14:paraId="59F6C28B"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74AE8967" w14:textId="77777777" w:rsidR="00CC5515" w:rsidRPr="00CC5515" w:rsidRDefault="00CC5515" w:rsidP="005C6EC0">
            <w:proofErr w:type="spellStart"/>
            <w:r w:rsidRPr="00CC5515">
              <w:t>intercom</w:t>
            </w:r>
            <w:proofErr w:type="spellEnd"/>
            <w:r w:rsidRPr="00CC5515">
              <w:t>-id-*</w:t>
            </w:r>
          </w:p>
        </w:tc>
        <w:tc>
          <w:tcPr>
            <w:tcW w:w="5244" w:type="dxa"/>
            <w:shd w:val="clear" w:color="auto" w:fill="F2F2F2" w:themeFill="background1" w:themeFillShade="F2"/>
            <w:tcMar>
              <w:top w:w="120" w:type="dxa"/>
              <w:left w:w="120" w:type="dxa"/>
              <w:bottom w:w="120" w:type="dxa"/>
              <w:right w:w="120" w:type="dxa"/>
            </w:tcMar>
            <w:vAlign w:val="center"/>
            <w:hideMark/>
          </w:tcPr>
          <w:p w14:paraId="66DA2628" w14:textId="77777777" w:rsidR="00CC5515" w:rsidRPr="00CC5515" w:rsidRDefault="00CC5515" w:rsidP="005C6EC0">
            <w:proofErr w:type="spellStart"/>
            <w:r w:rsidRPr="00CC5515">
              <w:t>essential</w:t>
            </w:r>
            <w:proofErr w:type="spellEnd"/>
          </w:p>
        </w:tc>
      </w:tr>
      <w:tr w:rsidR="00CC5515" w:rsidRPr="00CC5515" w14:paraId="365B7FB2"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A922B8E" w14:textId="77777777" w:rsidR="00CC5515" w:rsidRPr="00CC5515" w:rsidRDefault="00CC5515" w:rsidP="005C6EC0">
            <w:proofErr w:type="spellStart"/>
            <w:r w:rsidRPr="00CC5515">
              <w:t>intercom-session</w:t>
            </w:r>
            <w:proofErr w:type="spellEnd"/>
            <w:r w:rsidRPr="00CC5515">
              <w:t>-*</w:t>
            </w:r>
          </w:p>
        </w:tc>
        <w:tc>
          <w:tcPr>
            <w:tcW w:w="5244" w:type="dxa"/>
            <w:shd w:val="clear" w:color="auto" w:fill="F2F2F2" w:themeFill="background1" w:themeFillShade="F2"/>
            <w:tcMar>
              <w:top w:w="120" w:type="dxa"/>
              <w:left w:w="120" w:type="dxa"/>
              <w:bottom w:w="120" w:type="dxa"/>
              <w:right w:w="120" w:type="dxa"/>
            </w:tcMar>
            <w:vAlign w:val="center"/>
            <w:hideMark/>
          </w:tcPr>
          <w:p w14:paraId="049DD75B" w14:textId="77777777" w:rsidR="00CC5515" w:rsidRPr="00CC5515" w:rsidRDefault="00CC5515" w:rsidP="005C6EC0">
            <w:proofErr w:type="spellStart"/>
            <w:r w:rsidRPr="00CC5515">
              <w:t>essential</w:t>
            </w:r>
            <w:proofErr w:type="spellEnd"/>
          </w:p>
        </w:tc>
      </w:tr>
      <w:tr w:rsidR="00CC5515" w:rsidRPr="00CC5515" w14:paraId="45EBB1C0"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6F3EADFF" w14:textId="77777777" w:rsidR="00CC5515" w:rsidRPr="00CC5515" w:rsidRDefault="00CC5515" w:rsidP="005C6EC0">
            <w:proofErr w:type="spellStart"/>
            <w:r w:rsidRPr="00CC5515">
              <w:t>intercom</w:t>
            </w:r>
            <w:proofErr w:type="spellEnd"/>
            <w:r w:rsidRPr="00CC5515">
              <w:t>-device-id-*</w:t>
            </w:r>
          </w:p>
        </w:tc>
        <w:tc>
          <w:tcPr>
            <w:tcW w:w="5244" w:type="dxa"/>
            <w:shd w:val="clear" w:color="auto" w:fill="F2F2F2" w:themeFill="background1" w:themeFillShade="F2"/>
            <w:tcMar>
              <w:top w:w="120" w:type="dxa"/>
              <w:left w:w="120" w:type="dxa"/>
              <w:bottom w:w="120" w:type="dxa"/>
              <w:right w:w="120" w:type="dxa"/>
            </w:tcMar>
            <w:vAlign w:val="center"/>
            <w:hideMark/>
          </w:tcPr>
          <w:p w14:paraId="52A603C6" w14:textId="77777777" w:rsidR="00CC5515" w:rsidRPr="00CC5515" w:rsidRDefault="00CC5515" w:rsidP="005C6EC0">
            <w:r w:rsidRPr="00CC5515">
              <w:t>marketing</w:t>
            </w:r>
          </w:p>
        </w:tc>
      </w:tr>
      <w:tr w:rsidR="00CC5515" w:rsidRPr="00CC5515" w14:paraId="5417EC4C"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7E0EDF06" w14:textId="77777777" w:rsidR="00CC5515" w:rsidRPr="00CC5515" w:rsidRDefault="00CC5515" w:rsidP="005C6EC0">
            <w:proofErr w:type="spellStart"/>
            <w:r w:rsidRPr="00CC5515">
              <w:t>wp</w:t>
            </w:r>
            <w:proofErr w:type="spellEnd"/>
            <w:r w:rsidRPr="00CC5515">
              <w:t>-</w:t>
            </w:r>
            <w:proofErr w:type="spellStart"/>
            <w:r w:rsidRPr="00CC5515">
              <w:t>saving</w:t>
            </w:r>
            <w:proofErr w:type="spellEnd"/>
            <w:r w:rsidRPr="00CC5515">
              <w:t>-post</w:t>
            </w:r>
          </w:p>
        </w:tc>
        <w:tc>
          <w:tcPr>
            <w:tcW w:w="5244" w:type="dxa"/>
            <w:shd w:val="clear" w:color="auto" w:fill="F2F2F2" w:themeFill="background1" w:themeFillShade="F2"/>
            <w:tcMar>
              <w:top w:w="120" w:type="dxa"/>
              <w:left w:w="120" w:type="dxa"/>
              <w:bottom w:w="120" w:type="dxa"/>
              <w:right w:w="120" w:type="dxa"/>
            </w:tcMar>
            <w:vAlign w:val="center"/>
            <w:hideMark/>
          </w:tcPr>
          <w:p w14:paraId="1B8EE5F0" w14:textId="77777777" w:rsidR="00CC5515" w:rsidRPr="00CC5515" w:rsidRDefault="00CC5515" w:rsidP="005C6EC0">
            <w:proofErr w:type="spellStart"/>
            <w:r w:rsidRPr="00CC5515">
              <w:t>essential</w:t>
            </w:r>
            <w:proofErr w:type="spellEnd"/>
          </w:p>
        </w:tc>
      </w:tr>
      <w:tr w:rsidR="00CC5515" w:rsidRPr="00CC5515" w14:paraId="7F8CE2EE"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34D0FDB8" w14:textId="77777777" w:rsidR="00CC5515" w:rsidRPr="00CC5515" w:rsidRDefault="00CC5515" w:rsidP="005C6EC0">
            <w:r w:rsidRPr="00CC5515">
              <w:lastRenderedPageBreak/>
              <w:t>leform-session-6</w:t>
            </w:r>
          </w:p>
        </w:tc>
        <w:tc>
          <w:tcPr>
            <w:tcW w:w="5244" w:type="dxa"/>
            <w:shd w:val="clear" w:color="auto" w:fill="F2F2F2" w:themeFill="background1" w:themeFillShade="F2"/>
            <w:tcMar>
              <w:top w:w="120" w:type="dxa"/>
              <w:left w:w="120" w:type="dxa"/>
              <w:bottom w:w="120" w:type="dxa"/>
              <w:right w:w="120" w:type="dxa"/>
            </w:tcMar>
            <w:vAlign w:val="center"/>
            <w:hideMark/>
          </w:tcPr>
          <w:p w14:paraId="50A25B14" w14:textId="77777777" w:rsidR="00CC5515" w:rsidRPr="00CC5515" w:rsidRDefault="00CC5515" w:rsidP="005C6EC0">
            <w:proofErr w:type="spellStart"/>
            <w:r w:rsidRPr="00CC5515">
              <w:t>essential</w:t>
            </w:r>
            <w:proofErr w:type="spellEnd"/>
          </w:p>
        </w:tc>
      </w:tr>
      <w:tr w:rsidR="00CC5515" w:rsidRPr="00CC5515" w14:paraId="17F51E03" w14:textId="77777777" w:rsidTr="00DE7FC0">
        <w:tc>
          <w:tcPr>
            <w:tcW w:w="0" w:type="auto"/>
            <w:shd w:val="clear" w:color="auto" w:fill="F2F2F2" w:themeFill="background1" w:themeFillShade="F2"/>
            <w:tcMar>
              <w:top w:w="120" w:type="dxa"/>
              <w:left w:w="120" w:type="dxa"/>
              <w:bottom w:w="120" w:type="dxa"/>
              <w:right w:w="120" w:type="dxa"/>
            </w:tcMar>
            <w:vAlign w:val="center"/>
            <w:hideMark/>
          </w:tcPr>
          <w:p w14:paraId="5AEACE67" w14:textId="77777777" w:rsidR="00CC5515" w:rsidRPr="00CC5515" w:rsidRDefault="00CC5515" w:rsidP="005C6EC0">
            <w:r w:rsidRPr="00CC5515">
              <w:t>leform-session-2</w:t>
            </w:r>
          </w:p>
        </w:tc>
        <w:tc>
          <w:tcPr>
            <w:tcW w:w="5244" w:type="dxa"/>
            <w:shd w:val="clear" w:color="auto" w:fill="F2F2F2" w:themeFill="background1" w:themeFillShade="F2"/>
            <w:tcMar>
              <w:top w:w="120" w:type="dxa"/>
              <w:left w:w="120" w:type="dxa"/>
              <w:bottom w:w="120" w:type="dxa"/>
              <w:right w:w="120" w:type="dxa"/>
            </w:tcMar>
            <w:vAlign w:val="center"/>
            <w:hideMark/>
          </w:tcPr>
          <w:p w14:paraId="7CFD2EB0" w14:textId="77777777" w:rsidR="00CC5515" w:rsidRPr="00CC5515" w:rsidRDefault="00CC5515" w:rsidP="005C6EC0">
            <w:proofErr w:type="spellStart"/>
            <w:r w:rsidRPr="00CC5515">
              <w:t>essential</w:t>
            </w:r>
            <w:proofErr w:type="spellEnd"/>
          </w:p>
        </w:tc>
      </w:tr>
    </w:tbl>
    <w:p w14:paraId="318D072C" w14:textId="77777777" w:rsidR="00CC5515" w:rsidRPr="00CC5515" w:rsidRDefault="00CC5515" w:rsidP="005C6EC0">
      <w:r w:rsidRPr="00CC5515">
        <w:t>Používatelia môžu v nastaveniach svojho prehliadača upraviť alebo zakázať používanie cookies, čo však môže ovplyvniť niektoré funkcie stránky.</w:t>
      </w:r>
    </w:p>
    <w:p w14:paraId="0A58F1AA" w14:textId="77777777" w:rsidR="00CC5515" w:rsidRPr="00CC5515" w:rsidRDefault="00CC5515" w:rsidP="005C6EC0">
      <w:pPr>
        <w:rPr>
          <w:b/>
          <w:bCs/>
        </w:rPr>
      </w:pPr>
      <w:r w:rsidRPr="00CC5515">
        <w:rPr>
          <w:b/>
          <w:bCs/>
        </w:rPr>
        <w:t>Údaje maloletých</w:t>
      </w:r>
    </w:p>
    <w:p w14:paraId="113BAF99" w14:textId="77777777" w:rsidR="00CC5515" w:rsidRPr="00CC5515" w:rsidRDefault="00CC5515" w:rsidP="005C6EC0">
      <w:r w:rsidRPr="00CC5515">
        <w:t>Naša služba nie je zameraná špeciálne na osoby maloleté do 16 rokov. Ak napriek tomu zhromažďujeme a spracúvame údaje maloletých, deje sa tak iba vtedy, keď to vyžaduje zákon (súhlas alebo povolenie rodiča/zákonného zástupcu).</w:t>
      </w:r>
    </w:p>
    <w:p w14:paraId="39CC33D5" w14:textId="77777777" w:rsidR="00CC5515" w:rsidRPr="00CC5515" w:rsidRDefault="00CC5515" w:rsidP="005C6EC0">
      <w:r w:rsidRPr="00CC5515">
        <w:t>Rodičia a opatrovníci môžu kedykoľvek požiadať o úpravu alebo vymazanie údajov o sebe alebo o maloletých, ktorí sú v ich starostlivosti.</w:t>
      </w:r>
    </w:p>
    <w:p w14:paraId="69ED5582" w14:textId="77777777" w:rsidR="00CC5515" w:rsidRPr="00CC5515" w:rsidRDefault="00CC5515" w:rsidP="005C6EC0">
      <w:pPr>
        <w:rPr>
          <w:b/>
          <w:bCs/>
        </w:rPr>
      </w:pPr>
      <w:r w:rsidRPr="00CC5515">
        <w:rPr>
          <w:b/>
          <w:bCs/>
        </w:rPr>
        <w:t>Kontaktné formuláre</w:t>
      </w:r>
    </w:p>
    <w:p w14:paraId="50F641FA" w14:textId="77777777" w:rsidR="00CC5515" w:rsidRPr="00CC5515" w:rsidRDefault="00CC5515" w:rsidP="005C6EC0">
      <w:r w:rsidRPr="00CC5515">
        <w:t>Formuláre umiestnené na stránke zaznamenávajú údaje poskytnuté používateľom dobrovoľne, ktoré využívame na kontakt alebo vybavenie žiadosti.</w:t>
      </w:r>
    </w:p>
    <w:p w14:paraId="124E074A" w14:textId="77777777" w:rsidR="00CC5515" w:rsidRPr="00CC5515" w:rsidRDefault="00CC5515" w:rsidP="005C6EC0">
      <w:pPr>
        <w:numPr>
          <w:ilvl w:val="0"/>
          <w:numId w:val="5"/>
        </w:numPr>
      </w:pPr>
      <w:r w:rsidRPr="00CC5515">
        <w:t>e-mail</w:t>
      </w:r>
    </w:p>
    <w:p w14:paraId="567A51D6" w14:textId="77777777" w:rsidR="00CC5515" w:rsidRPr="00CC5515" w:rsidRDefault="00CC5515" w:rsidP="005C6EC0">
      <w:pPr>
        <w:numPr>
          <w:ilvl w:val="0"/>
          <w:numId w:val="5"/>
        </w:numPr>
      </w:pPr>
      <w:r w:rsidRPr="00CC5515">
        <w:t>meno a priezvisko</w:t>
      </w:r>
    </w:p>
    <w:p w14:paraId="2DA2622C" w14:textId="77777777" w:rsidR="00CC5515" w:rsidRPr="00CC5515" w:rsidRDefault="00CC5515" w:rsidP="005C6EC0">
      <w:pPr>
        <w:numPr>
          <w:ilvl w:val="0"/>
          <w:numId w:val="5"/>
        </w:numPr>
      </w:pPr>
      <w:r w:rsidRPr="00CC5515">
        <w:t>zariadenie</w:t>
      </w:r>
    </w:p>
    <w:p w14:paraId="499D0D3F" w14:textId="77777777" w:rsidR="00CC5515" w:rsidRPr="00CC5515" w:rsidRDefault="00CC5515" w:rsidP="005C6EC0">
      <w:pPr>
        <w:numPr>
          <w:ilvl w:val="0"/>
          <w:numId w:val="5"/>
        </w:numPr>
      </w:pPr>
      <w:r w:rsidRPr="00CC5515">
        <w:t>IP adresa</w:t>
      </w:r>
    </w:p>
    <w:p w14:paraId="29120CDE" w14:textId="77777777" w:rsidR="00CC5515" w:rsidRPr="00CC5515" w:rsidRDefault="00CC5515" w:rsidP="005C6EC0">
      <w:pPr>
        <w:numPr>
          <w:ilvl w:val="0"/>
          <w:numId w:val="5"/>
        </w:numPr>
      </w:pPr>
      <w:r w:rsidRPr="00CC5515">
        <w:t>telefónne číslo</w:t>
      </w:r>
    </w:p>
    <w:p w14:paraId="34847877" w14:textId="77777777" w:rsidR="00CC5515" w:rsidRPr="00CC5515" w:rsidRDefault="00CC5515" w:rsidP="005C6EC0">
      <w:pPr>
        <w:numPr>
          <w:ilvl w:val="0"/>
          <w:numId w:val="5"/>
        </w:numPr>
      </w:pPr>
      <w:r w:rsidRPr="00CC5515">
        <w:t>adresa</w:t>
      </w:r>
    </w:p>
    <w:p w14:paraId="590E4293" w14:textId="77777777" w:rsidR="00CC5515" w:rsidRPr="00CC5515" w:rsidRDefault="00CC5515" w:rsidP="005C6EC0">
      <w:pPr>
        <w:numPr>
          <w:ilvl w:val="0"/>
          <w:numId w:val="5"/>
        </w:numPr>
      </w:pPr>
      <w:r w:rsidRPr="00CC5515">
        <w:t>prehliadač</w:t>
      </w:r>
    </w:p>
    <w:p w14:paraId="131CD6F9" w14:textId="77777777" w:rsidR="00CC5515" w:rsidRPr="00CC5515" w:rsidRDefault="00CC5515" w:rsidP="005C6EC0">
      <w:pPr>
        <w:rPr>
          <w:b/>
          <w:bCs/>
        </w:rPr>
      </w:pPr>
      <w:r w:rsidRPr="00CC5515">
        <w:rPr>
          <w:b/>
          <w:bCs/>
        </w:rPr>
        <w:t>Doby uchovávania údajov</w:t>
      </w:r>
    </w:p>
    <w:p w14:paraId="546FD291" w14:textId="77777777" w:rsidR="00CC5515" w:rsidRPr="00CC5515" w:rsidRDefault="00CC5515" w:rsidP="005C6EC0">
      <w:r w:rsidRPr="00CC5515">
        <w:t>Údaje uchovávame len po dobu, ktorá je nevyhnutná alebo stanovená príslušnými predpismi. Následne sú údaje vymazané alebo anonymizované.</w:t>
      </w:r>
    </w:p>
    <w:p w14:paraId="60EDE2C9" w14:textId="77777777" w:rsidR="00CC5515" w:rsidRPr="00CC5515" w:rsidRDefault="00CC5515" w:rsidP="005C6EC0">
      <w:pPr>
        <w:rPr>
          <w:b/>
          <w:bCs/>
        </w:rPr>
      </w:pPr>
      <w:r w:rsidRPr="00CC5515">
        <w:rPr>
          <w:b/>
          <w:bCs/>
        </w:rPr>
        <w:t>Poskytovanie údajov tretím stranám</w:t>
      </w:r>
    </w:p>
    <w:p w14:paraId="21221841" w14:textId="77777777" w:rsidR="00CC5515" w:rsidRPr="00CC5515" w:rsidRDefault="00CC5515" w:rsidP="005C6EC0">
      <w:r w:rsidRPr="00CC5515">
        <w:t>Vaše údaje poskytujeme tretím stranám len vtedy, ak ste na to výslovne udelili súhlas, alebo ak to vyžaduje zákon či rozhodnutie príslušného orgánu.</w:t>
      </w:r>
    </w:p>
    <w:p w14:paraId="34094A49" w14:textId="77777777" w:rsidR="00CC5515" w:rsidRPr="00CC5515" w:rsidRDefault="00CC5515" w:rsidP="005C6EC0">
      <w:pPr>
        <w:rPr>
          <w:b/>
          <w:bCs/>
        </w:rPr>
      </w:pPr>
      <w:r w:rsidRPr="00CC5515">
        <w:rPr>
          <w:b/>
          <w:bCs/>
        </w:rPr>
        <w:t>Bezpečnostné opatrenia</w:t>
      </w:r>
    </w:p>
    <w:p w14:paraId="63738FBC" w14:textId="77777777" w:rsidR="00CC5515" w:rsidRPr="00CC5515" w:rsidRDefault="00CC5515" w:rsidP="005C6EC0">
      <w:r w:rsidRPr="00CC5515">
        <w:t>Pri spracúvaní údajov uplatňuje prevádzkovateľ i spracovatelia také organizačné a technické opatrenia, ktoré zohľadňujú moderné technologické možnosti, charakter spracúvania (účel, rozsah, okolnosti) a meniace sa stupne rizika pre fyzické osoby. Ich cieľom je udržať ochranu údajov proporcionálnu voči riziku.</w:t>
      </w:r>
    </w:p>
    <w:p w14:paraId="635E087F" w14:textId="77777777" w:rsidR="00CC5515" w:rsidRPr="00CC5515" w:rsidRDefault="00CC5515" w:rsidP="005C6EC0">
      <w:r w:rsidRPr="00CC5515">
        <w:t>Medzi tieto opatrenia môže patriť napríklad šifrovanie údajov, zachovanie dostupnosti, dôvernosti a integrity systémov a služieb, ako aj zabezpečenie dostatočnej odolnosti. Dôkladne dbáme na to, aby v prípade fyzickej alebo technickej poruchy bola dostupnosť údajov a prístup k nim obnovený čo najskôr.</w:t>
      </w:r>
    </w:p>
    <w:p w14:paraId="2978CAE0" w14:textId="77777777" w:rsidR="00CC5515" w:rsidRPr="00CC5515" w:rsidRDefault="00CC5515" w:rsidP="005C6EC0">
      <w:r w:rsidRPr="00CC5515">
        <w:t>Prostredníctvom pravidelných kontrol a testov bezpečnostných opatrení zabezpečujeme, že tieto garancie nezostanú iba teoretické, ale aj v praxi poskytujú primeranú úroveň ochrany. Údaje ukladáme tak, aby k nim nemali prístup neoprávnené osoby. Na tento účel sa papierové dokumenty uchovávajú v uzavretom, bezpečnom prostredí a k elektronickým údajom majú prístup iba osoby s riadne upravenými oprávneniami.</w:t>
      </w:r>
    </w:p>
    <w:p w14:paraId="1A0BCBF1" w14:textId="77777777" w:rsidR="00CC5515" w:rsidRPr="00CC5515" w:rsidRDefault="00CC5515" w:rsidP="005C6EC0">
      <w:r w:rsidRPr="00CC5515">
        <w:lastRenderedPageBreak/>
        <w:t xml:space="preserve">Zabezpečujeme tiež, aby bolo možné údaje po uplynutí doby uchovávania alebo z iných dôvodov vyžadujúcich ich vymazanie odstrániť nevratným spôsobom. Papierové dokumenty sa likvidujú pomocou špeciálnych </w:t>
      </w:r>
      <w:proofErr w:type="spellStart"/>
      <w:r w:rsidRPr="00CC5515">
        <w:t>skartovačiek</w:t>
      </w:r>
      <w:proofErr w:type="spellEnd"/>
      <w:r w:rsidRPr="00CC5515">
        <w:t xml:space="preserve"> alebo zapojením externej spoločnosti špecializujúcej sa na ničenie dokumentov. Pri vyraďovaní alebo likvidácii elektronických nosičov údajov takisto dbáme na to, aby boli údaje trvalo vymazané.</w:t>
      </w:r>
    </w:p>
    <w:p w14:paraId="519BAADA" w14:textId="77777777" w:rsidR="00CC5515" w:rsidRPr="00CC5515" w:rsidRDefault="00CC5515" w:rsidP="005C6EC0">
      <w:pPr>
        <w:rPr>
          <w:b/>
          <w:bCs/>
        </w:rPr>
      </w:pPr>
      <w:r w:rsidRPr="00CC5515">
        <w:rPr>
          <w:b/>
          <w:bCs/>
        </w:rPr>
        <w:t>Ochrana papierových dokumentov</w:t>
      </w:r>
    </w:p>
    <w:p w14:paraId="5BF63FEA" w14:textId="77777777" w:rsidR="00CC5515" w:rsidRPr="00CC5515" w:rsidRDefault="00CC5515" w:rsidP="005C6EC0">
      <w:r w:rsidRPr="00CC5515">
        <w:t xml:space="preserve">Pre tlačené údaje zaisťujeme fyzickú ochranu, ktorá zahŕňa bezpečné a suché skladovanie, ako aj uzamykateľné priestory. Prístup k predmetným materiálom majú iba oprávnení zamestnanci. Ak sú papierové dokumenty digitalizované, uplatňujú sa na </w:t>
      </w:r>
      <w:proofErr w:type="spellStart"/>
      <w:r w:rsidRPr="00CC5515">
        <w:t>ne</w:t>
      </w:r>
      <w:proofErr w:type="spellEnd"/>
      <w:r w:rsidRPr="00CC5515">
        <w:t xml:space="preserve"> pravidlá digitálneho spracovania. Osoba, ktorá spracúva údaje, nesmie opustiť pracovný priestor, kým sa nepresvedčí, že zverené materiály sú uzamknuté a chránené pred neoprávneným prístupom.</w:t>
      </w:r>
    </w:p>
    <w:p w14:paraId="10FEE23B" w14:textId="77777777" w:rsidR="00CC5515" w:rsidRPr="00CC5515" w:rsidRDefault="00CC5515" w:rsidP="005C6EC0">
      <w:r w:rsidRPr="00CC5515">
        <w:t>Budova a priestory, v ktorých sa nachádzajú papierové dokumenty, sú vybavené primeranými protipožiarnymi a bezpečnostnými systémami, čím sa znižuje riziko fyzického poškodenia.</w:t>
      </w:r>
    </w:p>
    <w:p w14:paraId="1D39AC54" w14:textId="77777777" w:rsidR="00CC5515" w:rsidRPr="00CC5515" w:rsidRDefault="00CC5515" w:rsidP="005C6EC0">
      <w:pPr>
        <w:rPr>
          <w:b/>
          <w:bCs/>
        </w:rPr>
      </w:pPr>
      <w:r w:rsidRPr="00CC5515">
        <w:rPr>
          <w:b/>
          <w:bCs/>
        </w:rPr>
        <w:t>Informačná bezpečnosť</w:t>
      </w:r>
    </w:p>
    <w:p w14:paraId="4894E383" w14:textId="77777777" w:rsidR="00CC5515" w:rsidRPr="00CC5515" w:rsidRDefault="00CC5515" w:rsidP="005C6EC0">
      <w:r w:rsidRPr="00CC5515">
        <w:t>Počítače a mobilné zariadenia, ktoré sa podieľajú na spracúvaní údajov, sú vybavené príslušným antivírusovým programom a kontrolou prístupu. Na ochranu elektronicky uložených informácií používame aktuálne riešenia zálohovania a archivácie a dbáme na to, aby boli tieto zálohy v prípade potreby dostupné.</w:t>
      </w:r>
    </w:p>
    <w:p w14:paraId="12E8FFFE" w14:textId="77777777" w:rsidR="00CC5515" w:rsidRPr="00CC5515" w:rsidRDefault="00CC5515" w:rsidP="005C6EC0">
      <w:r w:rsidRPr="00CC5515">
        <w:t>K centrálnemu serveru sa môžu pripojiť iba oprávnené osoby s definovanými úrovňami oprávnenia. Počítače používané na prácu, ako aj na nich uložené údaje, sú chránené heslami a inými opatreniami na ochranu pred neoprávneným prístupom.</w:t>
      </w:r>
    </w:p>
    <w:p w14:paraId="0FB1803A" w14:textId="77777777" w:rsidR="00CC5515" w:rsidRPr="00CC5515" w:rsidRDefault="00CC5515" w:rsidP="005C6EC0">
      <w:pPr>
        <w:rPr>
          <w:b/>
          <w:bCs/>
        </w:rPr>
      </w:pPr>
      <w:r w:rsidRPr="00CC5515">
        <w:rPr>
          <w:b/>
          <w:bCs/>
        </w:rPr>
        <w:t>Riešenie a oznamovanie incidentov narušenia ochrany údajov</w:t>
      </w:r>
    </w:p>
    <w:p w14:paraId="2790F974" w14:textId="77777777" w:rsidR="00CC5515" w:rsidRPr="00CC5515" w:rsidRDefault="00CC5515" w:rsidP="005C6EC0">
      <w:r w:rsidRPr="00CC5515">
        <w:t>V prípade udalosti, ktorá môže ohroziť osobné údaje neoprávneným prístupom, poškodením alebo stratou, neodkladne prijímame opatrenia na ďalšiu ochranu týchto údajov a zmiernenie škôd. Ak situácia naznačuje, že incident môže predstavovať vysoké riziko pre práva a slobody fyzických osôb, bezodkladne o tom informujeme dotknuté osoby a zrozumiteľne vysvetlíme povahu incidentu a opatrenia, ktoré sme prijali alebo plánujeme prijať na jeho vyriešenie.</w:t>
      </w:r>
    </w:p>
    <w:p w14:paraId="7FBE9C72" w14:textId="77777777" w:rsidR="00CC5515" w:rsidRPr="00CC5515" w:rsidRDefault="00CC5515" w:rsidP="005C6EC0">
      <w:r w:rsidRPr="00CC5515">
        <w:t>Od priameho informovania dotknutých osôb môžeme upustiť, ak sme už predtým implementovali bezpečnostné opatrenia (napr. šifrovanie), ktoré znemožňujú neoprávneným osobám rozpoznať osobné údaje, alebo ak ďalšími krokmi značne znižujeme pravdepodobnosť vzniku rizika. V niektorých prípadoch môže byť namiesto individuálneho oznámenia postačujúce verejné oznámenie, ak by individuálne upozornenie bolo neprimerane náročné.</w:t>
      </w:r>
    </w:p>
    <w:p w14:paraId="4E84C24A" w14:textId="77777777" w:rsidR="00CC5515" w:rsidRPr="00CC5515" w:rsidRDefault="00CC5515" w:rsidP="005C6EC0">
      <w:r w:rsidRPr="00CC5515">
        <w:t>V súlade s platnými predpismi, ak dôjde k incidentu narušenia ochrany údajov, ktorý pravdepodobne predstavuje riziko pre práva a slobody fyzických osôb, prevádzkovateľ ho oznámi príslušnému dozornému orgánu do 72 hodín od zistenia incidentu. Ak je oznámenie podané po uplynutí tohto času, je potrebné uviesť aj dôvody omeškania.</w:t>
      </w:r>
    </w:p>
    <w:p w14:paraId="561E7AE8" w14:textId="77777777" w:rsidR="00CC5515" w:rsidRPr="00CC5515" w:rsidRDefault="00CC5515" w:rsidP="005C6EC0">
      <w:pPr>
        <w:rPr>
          <w:b/>
          <w:bCs/>
        </w:rPr>
      </w:pPr>
      <w:r w:rsidRPr="00CC5515">
        <w:rPr>
          <w:b/>
          <w:bCs/>
        </w:rPr>
        <w:t>Práva používateľov</w:t>
      </w:r>
    </w:p>
    <w:p w14:paraId="6A5DF0F1" w14:textId="77777777" w:rsidR="00CC5515" w:rsidRPr="00CC5515" w:rsidRDefault="00CC5515" w:rsidP="005C6EC0">
      <w:r w:rsidRPr="00CC5515">
        <w:t>Ako dotknutá osoba (používateľ) máte v súvislosti so spracúvaním vašich osobných údajov nasledujúce práva:</w:t>
      </w:r>
    </w:p>
    <w:p w14:paraId="30F14583" w14:textId="77777777" w:rsidR="00CC5515" w:rsidRPr="00CC5515" w:rsidRDefault="00CC5515" w:rsidP="005C6EC0">
      <w:pPr>
        <w:numPr>
          <w:ilvl w:val="0"/>
          <w:numId w:val="6"/>
        </w:numPr>
      </w:pPr>
      <w:r w:rsidRPr="00CC5515">
        <w:rPr>
          <w:b/>
          <w:bCs/>
        </w:rPr>
        <w:t>Právo na prístup k údajom</w:t>
      </w:r>
      <w:r w:rsidRPr="00CC5515">
        <w:t> (čl. 15 GDPR)</w:t>
      </w:r>
      <w:r w:rsidRPr="00CC5515">
        <w:br/>
        <w:t>Máte právo vedieť, či spracúvame vaše údaje, a ak áno, získať informácie o podrobnostiach ich spracúvania, vrátane účelu, právneho základu a ďalších dôležitých skutočností.</w:t>
      </w:r>
    </w:p>
    <w:p w14:paraId="33048503" w14:textId="77777777" w:rsidR="00CC5515" w:rsidRPr="00CC5515" w:rsidRDefault="00CC5515" w:rsidP="005C6EC0">
      <w:pPr>
        <w:numPr>
          <w:ilvl w:val="0"/>
          <w:numId w:val="6"/>
        </w:numPr>
      </w:pPr>
      <w:r w:rsidRPr="00CC5515">
        <w:rPr>
          <w:b/>
          <w:bCs/>
        </w:rPr>
        <w:t>Právo na opravu</w:t>
      </w:r>
      <w:r w:rsidRPr="00CC5515">
        <w:t> (čl. 16 GDPR)</w:t>
      </w:r>
      <w:r w:rsidRPr="00CC5515">
        <w:br/>
        <w:t>Máte právo žiadať opravu alebo doplnenie nesprávnych alebo neúplných údajov.</w:t>
      </w:r>
    </w:p>
    <w:p w14:paraId="4F6F966F" w14:textId="77777777" w:rsidR="00CC5515" w:rsidRPr="00CC5515" w:rsidRDefault="00CC5515" w:rsidP="005C6EC0">
      <w:pPr>
        <w:numPr>
          <w:ilvl w:val="0"/>
          <w:numId w:val="6"/>
        </w:numPr>
      </w:pPr>
      <w:r w:rsidRPr="00CC5515">
        <w:rPr>
          <w:b/>
          <w:bCs/>
        </w:rPr>
        <w:t>Právo na vymazanie („právo na zabudnutie“)</w:t>
      </w:r>
      <w:r w:rsidRPr="00CC5515">
        <w:t> (čl. 17 GDPR)</w:t>
      </w:r>
      <w:r w:rsidRPr="00CC5515">
        <w:br/>
        <w:t>Ak údaje už nie sú potrebné alebo ak existujú iné právne dôvody na ich vymazanie, môžete žiadať, aby boli vymazané čo najskôr.</w:t>
      </w:r>
    </w:p>
    <w:p w14:paraId="06EB1212" w14:textId="77777777" w:rsidR="00CC5515" w:rsidRPr="00CC5515" w:rsidRDefault="00CC5515" w:rsidP="005C6EC0">
      <w:pPr>
        <w:numPr>
          <w:ilvl w:val="0"/>
          <w:numId w:val="6"/>
        </w:numPr>
      </w:pPr>
      <w:r w:rsidRPr="00CC5515">
        <w:rPr>
          <w:b/>
          <w:bCs/>
        </w:rPr>
        <w:t>Právo na obmedzenie spracúvania</w:t>
      </w:r>
      <w:r w:rsidRPr="00CC5515">
        <w:t> (čl. 18 GDPR)</w:t>
      </w:r>
      <w:r w:rsidRPr="00CC5515">
        <w:br/>
        <w:t>V určitých prípadoch môžete žiadať, aby sme údaje len ukladali bez ďalšieho spracúvania (napr. ak namietate proti správnosti údajov, ale nechcete ich okamžite vymazať).</w:t>
      </w:r>
    </w:p>
    <w:p w14:paraId="0320E5AE" w14:textId="77777777" w:rsidR="00CC5515" w:rsidRPr="00CC5515" w:rsidRDefault="00CC5515" w:rsidP="005C6EC0">
      <w:pPr>
        <w:numPr>
          <w:ilvl w:val="0"/>
          <w:numId w:val="6"/>
        </w:numPr>
      </w:pPr>
      <w:r w:rsidRPr="00CC5515">
        <w:rPr>
          <w:b/>
          <w:bCs/>
        </w:rPr>
        <w:lastRenderedPageBreak/>
        <w:t>Právo na prenosnosť údajov</w:t>
      </w:r>
      <w:r w:rsidRPr="00CC5515">
        <w:t> (čl. 20 GDPR)</w:t>
      </w:r>
      <w:r w:rsidRPr="00CC5515">
        <w:br/>
        <w:t>Máte právo získať údaje, ktoré spracúvame, v štruktúrovanom formáte vhodnom na strojové čítanie alebo žiadať, aby sme ich, pokiaľ je to technicky možné, preniesli inému poskytovateľovi.</w:t>
      </w:r>
    </w:p>
    <w:p w14:paraId="2017ECF9" w14:textId="77777777" w:rsidR="00CC5515" w:rsidRPr="00CC5515" w:rsidRDefault="00CC5515" w:rsidP="005C6EC0">
      <w:pPr>
        <w:numPr>
          <w:ilvl w:val="0"/>
          <w:numId w:val="6"/>
        </w:numPr>
      </w:pPr>
      <w:r w:rsidRPr="00CC5515">
        <w:rPr>
          <w:b/>
          <w:bCs/>
        </w:rPr>
        <w:t>Právo namietať</w:t>
      </w:r>
      <w:r w:rsidRPr="00CC5515">
        <w:t> (čl. 21 GDPR)</w:t>
      </w:r>
      <w:r w:rsidRPr="00CC5515">
        <w:br/>
        <w:t>Môžete namietať proti ďalšiemu spracúvaniu svojich údajov, ak sa domnievate, že naše oprávnené záujmy (alebo iný právny základ) nie sú dostatočne opodstatnené na takéto spracúvanie.</w:t>
      </w:r>
    </w:p>
    <w:p w14:paraId="50EADF1B" w14:textId="77777777" w:rsidR="00CC5515" w:rsidRPr="00CC5515" w:rsidRDefault="00CC5515" w:rsidP="005C6EC0">
      <w:r w:rsidRPr="00CC5515">
        <w:t>Na uplatnenie týchto práv nás prosím kontaktujte (e-mail: kuna@panoramainvest.sk). Snažíme sa reagovať na podané žiadosti čo najskôr. Spravidla odpovedáme do jedného mesiaca od doručenia žiadosti, avšak v niektorých prípadoch (napr. pri zložitých žiadostiach) sa môže táto lehota predĺžiť o ďalšie dva mesiace. O dôvodoch predĺženia vás budeme informovať v priebehu prvého mesiaca.</w:t>
      </w:r>
    </w:p>
    <w:p w14:paraId="5D7DE6B3" w14:textId="77777777" w:rsidR="00CC5515" w:rsidRPr="00CC5515" w:rsidRDefault="00CC5515" w:rsidP="005C6EC0">
      <w:r w:rsidRPr="00CC5515">
        <w:t>Ak nemôžeme vašej žiadosti vyhovieť, takisto vás o tom a o dôvodoch informujeme v uvedenej lehote. V takom prípade môžete podať sťažnosť na dozornom orgáne alebo sa obrátiť na súd.</w:t>
      </w:r>
    </w:p>
    <w:p w14:paraId="42083D57" w14:textId="77777777" w:rsidR="00CC5515" w:rsidRPr="00CC5515" w:rsidRDefault="00CC5515" w:rsidP="005C6EC0">
      <w:pPr>
        <w:rPr>
          <w:b/>
          <w:bCs/>
        </w:rPr>
      </w:pPr>
      <w:r w:rsidRPr="00CC5515">
        <w:rPr>
          <w:b/>
          <w:bCs/>
        </w:rPr>
        <w:t>Sťažnosti a právne prostriedky</w:t>
      </w:r>
    </w:p>
    <w:p w14:paraId="5126040D" w14:textId="77777777" w:rsidR="00CC5515" w:rsidRPr="00CC5515" w:rsidRDefault="00CC5515" w:rsidP="005C6EC0">
      <w:r w:rsidRPr="00CC5515">
        <w:t>Ak sa domnievate, že pri spracúvaní vašich osobných údajov došlo k zneužitiu, môžete podať oficiálnu sťažnosť na nasledujúce kontaktné údaje:</w:t>
      </w:r>
    </w:p>
    <w:p w14:paraId="3A765192" w14:textId="77777777" w:rsidR="00CC5515" w:rsidRPr="00CC5515" w:rsidRDefault="00CC5515" w:rsidP="005C6EC0">
      <w:pPr>
        <w:numPr>
          <w:ilvl w:val="0"/>
          <w:numId w:val="7"/>
        </w:numPr>
      </w:pPr>
      <w:r w:rsidRPr="00CC5515">
        <w:t>E-mail: </w:t>
      </w:r>
      <w:hyperlink r:id="rId9" w:history="1">
        <w:r w:rsidRPr="00CC5515">
          <w:rPr>
            <w:rStyle w:val="Hypertextovprepojenie"/>
          </w:rPr>
          <w:t>kuna@panoramainvest.sk</w:t>
        </w:r>
      </w:hyperlink>
    </w:p>
    <w:p w14:paraId="682428A0" w14:textId="77777777" w:rsidR="00CC5515" w:rsidRPr="00CC5515" w:rsidRDefault="00CC5515" w:rsidP="005C6EC0">
      <w:pPr>
        <w:numPr>
          <w:ilvl w:val="0"/>
          <w:numId w:val="7"/>
        </w:numPr>
      </w:pPr>
      <w:r w:rsidRPr="00CC5515">
        <w:t>Poštová adresa: Slovensko, Borská 2999/6, 841 04 Bratislava-Karlova Ves</w:t>
      </w:r>
    </w:p>
    <w:p w14:paraId="4E37731E" w14:textId="77777777" w:rsidR="00CC5515" w:rsidRPr="00CC5515" w:rsidRDefault="00CC5515" w:rsidP="005C6EC0">
      <w:r w:rsidRPr="00CC5515">
        <w:t>Vašu sťažnosť dôkladne preskúmame a budeme vás informovať o výsledku nášho posúdenia, ako aj o prijatých opatreniach. Ak neexistujú konkrétne právne lehoty na vybavenie sťažností, minimálne každé tri roky overujeme, do akej miery naša procedúra vybavovania sťažností a naše postupy spĺňajú účel spracúvania a príslušné právne predpisy.</w:t>
      </w:r>
    </w:p>
    <w:p w14:paraId="40481C71" w14:textId="77777777" w:rsidR="00CC5515" w:rsidRPr="00CC5515" w:rsidRDefault="00CC5515" w:rsidP="005C6EC0">
      <w:r w:rsidRPr="00CC5515">
        <w:t>Taktiež máte právo podať sťažnosť na príslušnom dozornom orgáne:</w:t>
      </w:r>
    </w:p>
    <w:p w14:paraId="2977ED06" w14:textId="77777777" w:rsidR="00CC5515" w:rsidRPr="00CC5515" w:rsidRDefault="00CC5515" w:rsidP="005C6EC0">
      <w:pPr>
        <w:numPr>
          <w:ilvl w:val="0"/>
          <w:numId w:val="8"/>
        </w:numPr>
      </w:pPr>
      <w:r w:rsidRPr="00CC5515">
        <w:rPr>
          <w:b/>
          <w:bCs/>
        </w:rPr>
        <w:t>Názov úradu:</w:t>
      </w:r>
      <w:r w:rsidRPr="00CC5515">
        <w:t> Úrad na ochranu osobných údajov Slovenskej republiky</w:t>
      </w:r>
    </w:p>
    <w:p w14:paraId="78CCCE13" w14:textId="77777777" w:rsidR="00CC5515" w:rsidRPr="00CC5515" w:rsidRDefault="00CC5515" w:rsidP="005C6EC0">
      <w:pPr>
        <w:numPr>
          <w:ilvl w:val="0"/>
          <w:numId w:val="8"/>
        </w:numPr>
      </w:pPr>
      <w:r w:rsidRPr="00CC5515">
        <w:rPr>
          <w:b/>
          <w:bCs/>
        </w:rPr>
        <w:t>Adresa:</w:t>
      </w:r>
      <w:r w:rsidRPr="00CC5515">
        <w:t> Hraničná 12, 820 07 Bratislava 27, Slovensko</w:t>
      </w:r>
    </w:p>
    <w:p w14:paraId="640AB95E" w14:textId="77777777" w:rsidR="00CC5515" w:rsidRPr="00CC5515" w:rsidRDefault="00CC5515" w:rsidP="005C6EC0">
      <w:pPr>
        <w:numPr>
          <w:ilvl w:val="0"/>
          <w:numId w:val="8"/>
        </w:numPr>
      </w:pPr>
      <w:r w:rsidRPr="00CC5515">
        <w:rPr>
          <w:b/>
          <w:bCs/>
        </w:rPr>
        <w:t>Telefón:</w:t>
      </w:r>
      <w:r w:rsidRPr="00CC5515">
        <w:t> +421-2-3231-3214</w:t>
      </w:r>
    </w:p>
    <w:p w14:paraId="0A763EC4" w14:textId="77777777" w:rsidR="00CC5515" w:rsidRPr="00CC5515" w:rsidRDefault="00CC5515" w:rsidP="005C6EC0">
      <w:pPr>
        <w:numPr>
          <w:ilvl w:val="0"/>
          <w:numId w:val="8"/>
        </w:numPr>
      </w:pPr>
      <w:r w:rsidRPr="00CC5515">
        <w:rPr>
          <w:b/>
          <w:bCs/>
        </w:rPr>
        <w:t>E-mail:</w:t>
      </w:r>
      <w:r w:rsidRPr="00CC5515">
        <w:t> </w:t>
      </w:r>
      <w:hyperlink r:id="rId10" w:history="1">
        <w:r w:rsidRPr="00CC5515">
          <w:rPr>
            <w:rStyle w:val="Hypertextovprepojenie"/>
          </w:rPr>
          <w:t>statny.dozor@pdp.gov.sk</w:t>
        </w:r>
      </w:hyperlink>
    </w:p>
    <w:p w14:paraId="7552A317" w14:textId="77777777" w:rsidR="00CC5515" w:rsidRPr="00CC5515" w:rsidRDefault="00CC5515" w:rsidP="005C6EC0">
      <w:r w:rsidRPr="00CC5515">
        <w:t>Dátum poslednej aktualizácie: 31. mája 2025</w:t>
      </w:r>
    </w:p>
    <w:p w14:paraId="414D23BD" w14:textId="77777777" w:rsidR="00597E41" w:rsidRDefault="00597E41" w:rsidP="005C6EC0"/>
    <w:sectPr w:rsidR="00597E41" w:rsidSect="00B94355">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D3D8B"/>
    <w:multiLevelType w:val="multilevel"/>
    <w:tmpl w:val="7F7A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66460E"/>
    <w:multiLevelType w:val="multilevel"/>
    <w:tmpl w:val="7AEA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C94A96"/>
    <w:multiLevelType w:val="multilevel"/>
    <w:tmpl w:val="4FBC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7251D7"/>
    <w:multiLevelType w:val="multilevel"/>
    <w:tmpl w:val="BDF2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13492E"/>
    <w:multiLevelType w:val="multilevel"/>
    <w:tmpl w:val="58A2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E0304E"/>
    <w:multiLevelType w:val="multilevel"/>
    <w:tmpl w:val="B928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9F7151"/>
    <w:multiLevelType w:val="multilevel"/>
    <w:tmpl w:val="EA0C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9721FF"/>
    <w:multiLevelType w:val="multilevel"/>
    <w:tmpl w:val="C7E07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3351770">
    <w:abstractNumId w:val="4"/>
  </w:num>
  <w:num w:numId="2" w16cid:durableId="947394899">
    <w:abstractNumId w:val="7"/>
  </w:num>
  <w:num w:numId="3" w16cid:durableId="241568696">
    <w:abstractNumId w:val="1"/>
  </w:num>
  <w:num w:numId="4" w16cid:durableId="1355420181">
    <w:abstractNumId w:val="5"/>
  </w:num>
  <w:num w:numId="5" w16cid:durableId="8530890">
    <w:abstractNumId w:val="3"/>
  </w:num>
  <w:num w:numId="6" w16cid:durableId="127170916">
    <w:abstractNumId w:val="0"/>
  </w:num>
  <w:num w:numId="7" w16cid:durableId="689918683">
    <w:abstractNumId w:val="2"/>
  </w:num>
  <w:num w:numId="8" w16cid:durableId="1463648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BE"/>
    <w:rsid w:val="001F135F"/>
    <w:rsid w:val="002A0925"/>
    <w:rsid w:val="00471F40"/>
    <w:rsid w:val="00597E41"/>
    <w:rsid w:val="005C6EC0"/>
    <w:rsid w:val="006068BE"/>
    <w:rsid w:val="00854587"/>
    <w:rsid w:val="00AC5BB3"/>
    <w:rsid w:val="00B017B6"/>
    <w:rsid w:val="00B94355"/>
    <w:rsid w:val="00BD44A7"/>
    <w:rsid w:val="00C459C1"/>
    <w:rsid w:val="00CC5515"/>
    <w:rsid w:val="00D1154B"/>
    <w:rsid w:val="00DE7FC0"/>
    <w:rsid w:val="00E6761E"/>
    <w:rsid w:val="00F70D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65AD5-4554-46AE-A2CC-E7C73736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068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6068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6068B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6068B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6068B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6068B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068B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068B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068B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068B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6068B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6068B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6068B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6068B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6068B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068B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068B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068BE"/>
    <w:rPr>
      <w:rFonts w:eastAsiaTheme="majorEastAsia" w:cstheme="majorBidi"/>
      <w:color w:val="272727" w:themeColor="text1" w:themeTint="D8"/>
    </w:rPr>
  </w:style>
  <w:style w:type="paragraph" w:styleId="Nzov">
    <w:name w:val="Title"/>
    <w:basedOn w:val="Normlny"/>
    <w:next w:val="Normlny"/>
    <w:link w:val="NzovChar"/>
    <w:uiPriority w:val="10"/>
    <w:qFormat/>
    <w:rsid w:val="00606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068B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068B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068B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068B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068BE"/>
    <w:rPr>
      <w:i/>
      <w:iCs/>
      <w:color w:val="404040" w:themeColor="text1" w:themeTint="BF"/>
    </w:rPr>
  </w:style>
  <w:style w:type="paragraph" w:styleId="Odsekzoznamu">
    <w:name w:val="List Paragraph"/>
    <w:basedOn w:val="Normlny"/>
    <w:uiPriority w:val="34"/>
    <w:qFormat/>
    <w:rsid w:val="006068BE"/>
    <w:pPr>
      <w:ind w:left="720"/>
      <w:contextualSpacing/>
    </w:pPr>
  </w:style>
  <w:style w:type="character" w:styleId="Intenzvnezvraznenie">
    <w:name w:val="Intense Emphasis"/>
    <w:basedOn w:val="Predvolenpsmoodseku"/>
    <w:uiPriority w:val="21"/>
    <w:qFormat/>
    <w:rsid w:val="006068BE"/>
    <w:rPr>
      <w:i/>
      <w:iCs/>
      <w:color w:val="2F5496" w:themeColor="accent1" w:themeShade="BF"/>
    </w:rPr>
  </w:style>
  <w:style w:type="paragraph" w:styleId="Zvraznencitcia">
    <w:name w:val="Intense Quote"/>
    <w:basedOn w:val="Normlny"/>
    <w:next w:val="Normlny"/>
    <w:link w:val="ZvraznencitciaChar"/>
    <w:uiPriority w:val="30"/>
    <w:qFormat/>
    <w:rsid w:val="006068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6068BE"/>
    <w:rPr>
      <w:i/>
      <w:iCs/>
      <w:color w:val="2F5496" w:themeColor="accent1" w:themeShade="BF"/>
    </w:rPr>
  </w:style>
  <w:style w:type="character" w:styleId="Zvraznenodkaz">
    <w:name w:val="Intense Reference"/>
    <w:basedOn w:val="Predvolenpsmoodseku"/>
    <w:uiPriority w:val="32"/>
    <w:qFormat/>
    <w:rsid w:val="006068BE"/>
    <w:rPr>
      <w:b/>
      <w:bCs/>
      <w:smallCaps/>
      <w:color w:val="2F5496" w:themeColor="accent1" w:themeShade="BF"/>
      <w:spacing w:val="5"/>
    </w:rPr>
  </w:style>
  <w:style w:type="character" w:styleId="Hypertextovprepojenie">
    <w:name w:val="Hyperlink"/>
    <w:basedOn w:val="Predvolenpsmoodseku"/>
    <w:uiPriority w:val="99"/>
    <w:unhideWhenUsed/>
    <w:rsid w:val="00CC5515"/>
    <w:rPr>
      <w:color w:val="0563C1" w:themeColor="hyperlink"/>
      <w:u w:val="single"/>
    </w:rPr>
  </w:style>
  <w:style w:type="character" w:styleId="Nevyrieenzmienka">
    <w:name w:val="Unresolved Mention"/>
    <w:basedOn w:val="Predvolenpsmoodseku"/>
    <w:uiPriority w:val="99"/>
    <w:semiHidden/>
    <w:unhideWhenUsed/>
    <w:rsid w:val="00CC5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046415">
      <w:bodyDiv w:val="1"/>
      <w:marLeft w:val="0"/>
      <w:marRight w:val="0"/>
      <w:marTop w:val="0"/>
      <w:marBottom w:val="0"/>
      <w:divBdr>
        <w:top w:val="none" w:sz="0" w:space="0" w:color="auto"/>
        <w:left w:val="none" w:sz="0" w:space="0" w:color="auto"/>
        <w:bottom w:val="none" w:sz="0" w:space="0" w:color="auto"/>
        <w:right w:val="none" w:sz="0" w:space="0" w:color="auto"/>
      </w:divBdr>
    </w:div>
    <w:div w:id="168709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ttps/www.hostcreators.sk/" TargetMode="External"/><Relationship Id="rId3" Type="http://schemas.openxmlformats.org/officeDocument/2006/relationships/settings" Target="settings.xml"/><Relationship Id="rId7" Type="http://schemas.openxmlformats.org/officeDocument/2006/relationships/hyperlink" Target="mailto:pomoc@hostcreators.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na@panoramainvest.sk" TargetMode="External"/><Relationship Id="rId11" Type="http://schemas.openxmlformats.org/officeDocument/2006/relationships/fontTable" Target="fontTable.xml"/><Relationship Id="rId5" Type="http://schemas.openxmlformats.org/officeDocument/2006/relationships/hyperlink" Target="https://www.panoramainvest.eu/" TargetMode="External"/><Relationship Id="rId10" Type="http://schemas.openxmlformats.org/officeDocument/2006/relationships/hyperlink" Target="mailto:statny.dozor@pdp.gov.sk" TargetMode="External"/><Relationship Id="rId4" Type="http://schemas.openxmlformats.org/officeDocument/2006/relationships/webSettings" Target="webSettings.xml"/><Relationship Id="rId9" Type="http://schemas.openxmlformats.org/officeDocument/2006/relationships/hyperlink" Target="mailto:kuna@panoramainvest.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1619</Words>
  <Characters>10930</Characters>
  <Application>Microsoft Office Word</Application>
  <DocSecurity>0</DocSecurity>
  <Lines>233</Lines>
  <Paragraphs>161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 Verner</dc:creator>
  <cp:keywords/>
  <dc:description/>
  <cp:lastModifiedBy>Ladislav Verner</cp:lastModifiedBy>
  <cp:revision>7</cp:revision>
  <dcterms:created xsi:type="dcterms:W3CDTF">2025-05-31T10:30:00Z</dcterms:created>
  <dcterms:modified xsi:type="dcterms:W3CDTF">2026-09-24T19:53:00Z</dcterms:modified>
</cp:coreProperties>
</file>